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FA786" w14:textId="545CF352" w:rsidR="00BD6A5F" w:rsidRDefault="00BD6A5F" w:rsidP="00BD6A5F">
      <w:pPr>
        <w:pBdr>
          <w:bottom w:val="single" w:sz="4" w:space="1" w:color="auto"/>
        </w:pBdr>
        <w:tabs>
          <w:tab w:val="left" w:pos="4320"/>
        </w:tabs>
        <w:rPr>
          <w:rFonts w:asciiTheme="minorHAnsi" w:hAnsiTheme="minorHAnsi" w:cstheme="minorHAnsi"/>
          <w:kern w:val="0"/>
          <w:sz w:val="20"/>
          <w14:ligatures w14:val="none"/>
        </w:rPr>
      </w:pPr>
      <w:r w:rsidRPr="00BD6A5F">
        <w:rPr>
          <w:rFonts w:asciiTheme="minorHAnsi" w:hAnsiTheme="minorHAnsi" w:cstheme="minorHAnsi"/>
          <w:b/>
          <w:kern w:val="0"/>
          <w:sz w:val="20"/>
          <w14:ligatures w14:val="none"/>
        </w:rPr>
        <w:t>Submitted by:</w:t>
      </w:r>
      <w:r w:rsidRPr="00BD6A5F">
        <w:rPr>
          <w:rFonts w:asciiTheme="minorHAnsi" w:hAnsiTheme="minorHAnsi" w:cstheme="minorHAnsi"/>
          <w:kern w:val="0"/>
          <w:sz w:val="20"/>
          <w14:ligatures w14:val="none"/>
        </w:rPr>
        <w:t xml:space="preserve"> </w:t>
      </w:r>
      <w:r w:rsidRPr="00BD6A5F">
        <w:rPr>
          <w:rFonts w:asciiTheme="minorHAnsi" w:hAnsiTheme="minorHAnsi" w:cstheme="minorHAnsi"/>
          <w:kern w:val="0"/>
          <w:sz w:val="20"/>
          <w14:ligatures w14:val="none"/>
        </w:rPr>
        <w:fldChar w:fldCharType="begin">
          <w:ffData>
            <w:name w:val="Text2"/>
            <w:enabled/>
            <w:calcOnExit w:val="0"/>
            <w:textInput/>
          </w:ffData>
        </w:fldChar>
      </w:r>
      <w:bookmarkStart w:id="0" w:name="Text2"/>
      <w:r w:rsidRPr="00BD6A5F">
        <w:rPr>
          <w:rFonts w:asciiTheme="minorHAnsi" w:hAnsiTheme="minorHAnsi" w:cstheme="minorHAnsi"/>
          <w:kern w:val="0"/>
          <w:sz w:val="20"/>
          <w14:ligatures w14:val="none"/>
        </w:rPr>
        <w:instrText xml:space="preserve"> FORMTEXT </w:instrText>
      </w:r>
      <w:r w:rsidRPr="00BD6A5F">
        <w:rPr>
          <w:rFonts w:asciiTheme="minorHAnsi" w:hAnsiTheme="minorHAnsi" w:cstheme="minorHAnsi"/>
          <w:kern w:val="0"/>
          <w:sz w:val="20"/>
          <w14:ligatures w14:val="none"/>
        </w:rPr>
      </w:r>
      <w:r w:rsidRPr="00BD6A5F">
        <w:rPr>
          <w:rFonts w:asciiTheme="minorHAnsi" w:hAnsiTheme="minorHAnsi" w:cstheme="minorHAnsi"/>
          <w:kern w:val="0"/>
          <w:sz w:val="20"/>
          <w14:ligatures w14:val="none"/>
        </w:rPr>
        <w:fldChar w:fldCharType="separate"/>
      </w:r>
      <w:r w:rsidRPr="00BD6A5F">
        <w:rPr>
          <w:rFonts w:asciiTheme="minorHAnsi" w:hAnsiTheme="minorHAnsi" w:cstheme="minorHAnsi"/>
          <w:noProof/>
          <w:kern w:val="0"/>
          <w:sz w:val="20"/>
          <w14:ligatures w14:val="none"/>
        </w:rPr>
        <w:t> </w:t>
      </w:r>
      <w:r w:rsidRPr="00BD6A5F">
        <w:rPr>
          <w:rFonts w:asciiTheme="minorHAnsi" w:hAnsiTheme="minorHAnsi" w:cstheme="minorHAnsi"/>
          <w:noProof/>
          <w:kern w:val="0"/>
          <w:sz w:val="20"/>
          <w14:ligatures w14:val="none"/>
        </w:rPr>
        <w:t> </w:t>
      </w:r>
      <w:r w:rsidRPr="00BD6A5F">
        <w:rPr>
          <w:rFonts w:asciiTheme="minorHAnsi" w:hAnsiTheme="minorHAnsi" w:cstheme="minorHAnsi"/>
          <w:noProof/>
          <w:kern w:val="0"/>
          <w:sz w:val="20"/>
          <w14:ligatures w14:val="none"/>
        </w:rPr>
        <w:t> </w:t>
      </w:r>
      <w:r w:rsidRPr="00BD6A5F">
        <w:rPr>
          <w:rFonts w:asciiTheme="minorHAnsi" w:hAnsiTheme="minorHAnsi" w:cstheme="minorHAnsi"/>
          <w:noProof/>
          <w:kern w:val="0"/>
          <w:sz w:val="20"/>
          <w14:ligatures w14:val="none"/>
        </w:rPr>
        <w:t> </w:t>
      </w:r>
      <w:r w:rsidRPr="00BD6A5F">
        <w:rPr>
          <w:rFonts w:asciiTheme="minorHAnsi" w:hAnsiTheme="minorHAnsi" w:cstheme="minorHAnsi"/>
          <w:noProof/>
          <w:kern w:val="0"/>
          <w:sz w:val="20"/>
          <w14:ligatures w14:val="none"/>
        </w:rPr>
        <w:t> </w:t>
      </w:r>
      <w:r w:rsidRPr="00BD6A5F">
        <w:rPr>
          <w:rFonts w:asciiTheme="minorHAnsi" w:hAnsiTheme="minorHAnsi" w:cstheme="minorHAnsi"/>
          <w:kern w:val="0"/>
          <w:sz w:val="20"/>
          <w14:ligatures w14:val="none"/>
        </w:rPr>
        <w:fldChar w:fldCharType="end"/>
      </w:r>
      <w:bookmarkEnd w:id="0"/>
      <w:r w:rsidRPr="00BD6A5F">
        <w:rPr>
          <w:rFonts w:asciiTheme="minorHAnsi" w:hAnsiTheme="minorHAnsi" w:cstheme="minorHAnsi"/>
          <w:kern w:val="0"/>
          <w:sz w:val="20"/>
          <w14:ligatures w14:val="none"/>
        </w:rPr>
        <w:tab/>
      </w:r>
      <w:r>
        <w:rPr>
          <w:rFonts w:asciiTheme="minorHAnsi" w:hAnsiTheme="minorHAnsi" w:cstheme="minorHAnsi"/>
          <w:kern w:val="0"/>
          <w:sz w:val="20"/>
          <w14:ligatures w14:val="none"/>
        </w:rPr>
        <w:t xml:space="preserve">                            </w:t>
      </w:r>
      <w:r w:rsidRPr="00BD6A5F">
        <w:rPr>
          <w:rFonts w:asciiTheme="minorHAnsi" w:hAnsiTheme="minorHAnsi" w:cstheme="minorHAnsi"/>
          <w:b/>
          <w:kern w:val="0"/>
          <w:sz w:val="20"/>
          <w14:ligatures w14:val="none"/>
        </w:rPr>
        <w:t>Date Submitted:</w:t>
      </w:r>
      <w:r w:rsidRPr="00BD6A5F">
        <w:rPr>
          <w:rFonts w:asciiTheme="minorHAnsi" w:hAnsiTheme="minorHAnsi" w:cstheme="minorHAnsi"/>
          <w:kern w:val="0"/>
          <w:sz w:val="20"/>
          <w14:ligatures w14:val="none"/>
        </w:rPr>
        <w:t xml:space="preserve"> </w:t>
      </w:r>
      <w:sdt>
        <w:sdtPr>
          <w:rPr>
            <w:rFonts w:asciiTheme="minorHAnsi" w:hAnsiTheme="minorHAnsi" w:cstheme="minorHAnsi"/>
            <w:kern w:val="0"/>
            <w:sz w:val="20"/>
            <w14:ligatures w14:val="none"/>
          </w:rPr>
          <w:id w:val="-1760832107"/>
          <w:placeholder>
            <w:docPart w:val="90136F1CB7F143619E15F279EC718EA7"/>
          </w:placeholder>
          <w:showingPlcHdr/>
          <w:date>
            <w:dateFormat w:val="MM/dd/yyyy"/>
            <w:lid w:val="en-US"/>
            <w:storeMappedDataAs w:val="dateTime"/>
            <w:calendar w:val="gregorian"/>
          </w:date>
        </w:sdtPr>
        <w:sdtEndPr/>
        <w:sdtContent>
          <w:r w:rsidRPr="00BD6A5F">
            <w:rPr>
              <w:rFonts w:asciiTheme="minorHAnsi" w:hAnsiTheme="minorHAnsi" w:cstheme="minorHAnsi"/>
              <w:color w:val="808080"/>
              <w:kern w:val="0"/>
              <w:sz w:val="20"/>
              <w14:ligatures w14:val="none"/>
            </w:rPr>
            <w:t>Click or tap to enter a date.</w:t>
          </w:r>
        </w:sdtContent>
      </w:sdt>
    </w:p>
    <w:p w14:paraId="6E6CB245" w14:textId="77777777" w:rsidR="00BD6A5F" w:rsidRDefault="00BD6A5F" w:rsidP="00BD6A5F">
      <w:pPr>
        <w:tabs>
          <w:tab w:val="left" w:pos="4320"/>
        </w:tabs>
        <w:rPr>
          <w:rFonts w:asciiTheme="minorHAnsi" w:hAnsiTheme="minorHAnsi" w:cstheme="minorHAnsi"/>
          <w:kern w:val="0"/>
          <w:sz w:val="20"/>
          <w14:ligatures w14:val="none"/>
        </w:rPr>
      </w:pPr>
    </w:p>
    <w:p w14:paraId="77AC9E54" w14:textId="02E74CA2" w:rsidR="00A343A9" w:rsidRPr="00BD6A5F" w:rsidRDefault="00BD6A5F" w:rsidP="00BD6A5F">
      <w:pPr>
        <w:tabs>
          <w:tab w:val="left" w:pos="4320"/>
        </w:tabs>
        <w:rPr>
          <w:rFonts w:asciiTheme="minorHAnsi" w:hAnsiTheme="minorHAnsi" w:cstheme="minorHAnsi"/>
          <w:kern w:val="0"/>
          <w:sz w:val="20"/>
          <w14:ligatures w14:val="none"/>
        </w:rPr>
      </w:pPr>
      <w:r w:rsidRPr="00BD6A5F">
        <w:rPr>
          <w:rFonts w:asciiTheme="minorHAnsi" w:hAnsiTheme="minorHAnsi" w:cstheme="minorHAnsi"/>
          <w:kern w:val="0"/>
          <w:sz w:val="20"/>
          <w14:ligatures w14:val="none"/>
        </w:rPr>
        <w:t>The purpose of this survey is to ensure we have the most current information about your agency in advance of monitoring. This desk review will be used to review existing information prior to conducting the monitoring review. Please provide the most current in-use information and documents; do not provide documents that are in draft format or pending Board approval.</w:t>
      </w:r>
      <w:r w:rsidR="0000343F">
        <w:rPr>
          <w:rFonts w:asciiTheme="minorHAnsi" w:hAnsiTheme="minorHAnsi" w:cstheme="minorHAnsi"/>
          <w:kern w:val="0"/>
          <w:sz w:val="20"/>
          <w14:ligatures w14:val="none"/>
        </w:rPr>
        <w:t xml:space="preserve"> </w:t>
      </w:r>
      <w:r w:rsidR="00A343A9">
        <w:rPr>
          <w:rFonts w:asciiTheme="minorHAnsi" w:hAnsiTheme="minorHAnsi" w:cstheme="minorHAnsi"/>
          <w:kern w:val="0"/>
          <w:sz w:val="20"/>
          <w14:ligatures w14:val="none"/>
        </w:rPr>
        <w:t xml:space="preserve">Monitoring period </w:t>
      </w:r>
      <w:r w:rsidR="0000343F">
        <w:rPr>
          <w:rFonts w:asciiTheme="minorHAnsi" w:hAnsiTheme="minorHAnsi" w:cstheme="minorHAnsi"/>
          <w:kern w:val="0"/>
          <w:sz w:val="20"/>
          <w14:ligatures w14:val="none"/>
        </w:rPr>
        <w:t>of</w:t>
      </w:r>
      <w:r w:rsidR="00A343A9">
        <w:rPr>
          <w:rFonts w:asciiTheme="minorHAnsi" w:hAnsiTheme="minorHAnsi" w:cstheme="minorHAnsi"/>
          <w:kern w:val="0"/>
          <w:sz w:val="20"/>
          <w14:ligatures w14:val="none"/>
        </w:rPr>
        <w:t xml:space="preserve"> review will be from 4/1/24 to the date of monitoring notification was issued</w:t>
      </w:r>
      <w:r w:rsidR="0000343F">
        <w:rPr>
          <w:rFonts w:asciiTheme="minorHAnsi" w:hAnsiTheme="minorHAnsi" w:cstheme="minorHAnsi"/>
          <w:kern w:val="0"/>
          <w:sz w:val="20"/>
          <w14:ligatures w14:val="none"/>
        </w:rPr>
        <w:t xml:space="preserve"> to the Board</w:t>
      </w:r>
      <w:r w:rsidR="00A343A9">
        <w:rPr>
          <w:rFonts w:asciiTheme="minorHAnsi" w:hAnsiTheme="minorHAnsi" w:cstheme="minorHAnsi"/>
          <w:kern w:val="0"/>
          <w:sz w:val="20"/>
          <w14:ligatures w14:val="none"/>
        </w:rPr>
        <w:t xml:space="preserve">. </w:t>
      </w:r>
    </w:p>
    <w:p w14:paraId="556A673F" w14:textId="77777777" w:rsidR="00BD6A5F" w:rsidRPr="00BD6A5F" w:rsidRDefault="00BD6A5F" w:rsidP="00BD6A5F">
      <w:pPr>
        <w:tabs>
          <w:tab w:val="left" w:pos="4320"/>
        </w:tabs>
        <w:rPr>
          <w:rFonts w:asciiTheme="minorHAnsi" w:hAnsiTheme="minorHAnsi" w:cstheme="minorHAnsi"/>
          <w:bCs/>
          <w:kern w:val="0"/>
          <w:sz w:val="20"/>
          <w14:ligatures w14:val="none"/>
        </w:rPr>
      </w:pPr>
    </w:p>
    <w:p w14:paraId="6E07C203" w14:textId="154116D9" w:rsidR="00BD6A5F" w:rsidRPr="00BD6A5F" w:rsidRDefault="00BD6A5F" w:rsidP="00BD6A5F">
      <w:pPr>
        <w:tabs>
          <w:tab w:val="left" w:pos="4320"/>
        </w:tabs>
        <w:rPr>
          <w:rFonts w:asciiTheme="minorHAnsi" w:hAnsiTheme="minorHAnsi" w:cstheme="minorHAnsi"/>
          <w:bCs/>
          <w:kern w:val="0"/>
          <w:sz w:val="20"/>
          <w14:ligatures w14:val="none"/>
        </w:rPr>
      </w:pPr>
      <w:r w:rsidRPr="00BD6A5F">
        <w:rPr>
          <w:rFonts w:asciiTheme="minorHAnsi" w:hAnsiTheme="minorHAnsi" w:cstheme="minorHAnsi"/>
          <w:bCs/>
          <w:kern w:val="0"/>
          <w:sz w:val="20"/>
          <w14:ligatures w14:val="none"/>
        </w:rPr>
        <w:t xml:space="preserve">Submit </w:t>
      </w:r>
      <w:r w:rsidR="00DA3872">
        <w:rPr>
          <w:rFonts w:asciiTheme="minorHAnsi" w:hAnsiTheme="minorHAnsi" w:cstheme="minorHAnsi"/>
          <w:bCs/>
          <w:kern w:val="0"/>
          <w:sz w:val="20"/>
          <w14:ligatures w14:val="none"/>
        </w:rPr>
        <w:t>the entire Desk Review Survey and supporting documentation or policies, etc.</w:t>
      </w:r>
      <w:r w:rsidRPr="00BD6A5F">
        <w:rPr>
          <w:rFonts w:asciiTheme="minorHAnsi" w:hAnsiTheme="minorHAnsi" w:cstheme="minorHAnsi"/>
          <w:bCs/>
          <w:kern w:val="0"/>
          <w:sz w:val="20"/>
          <w14:ligatures w14:val="none"/>
        </w:rPr>
        <w:t xml:space="preserve"> to:</w:t>
      </w:r>
    </w:p>
    <w:p w14:paraId="3AAADD09" w14:textId="77777777" w:rsidR="00BD6A5F" w:rsidRPr="00BD6A5F" w:rsidRDefault="00BD6A5F" w:rsidP="00BD6A5F">
      <w:pPr>
        <w:numPr>
          <w:ilvl w:val="0"/>
          <w:numId w:val="1"/>
        </w:numPr>
        <w:tabs>
          <w:tab w:val="left" w:pos="4320"/>
        </w:tabs>
        <w:contextualSpacing/>
        <w:rPr>
          <w:rFonts w:asciiTheme="minorHAnsi" w:hAnsiTheme="minorHAnsi" w:cstheme="minorHAnsi"/>
          <w:bCs/>
          <w:kern w:val="0"/>
          <w:sz w:val="20"/>
          <w14:ligatures w14:val="none"/>
        </w:rPr>
      </w:pPr>
      <w:r w:rsidRPr="00BD6A5F">
        <w:rPr>
          <w:rFonts w:asciiTheme="minorHAnsi" w:hAnsiTheme="minorHAnsi" w:cstheme="minorHAnsi"/>
          <w:bCs/>
          <w:kern w:val="0"/>
          <w:sz w:val="20"/>
          <w14:ligatures w14:val="none"/>
        </w:rPr>
        <w:t>Monitoring Lead- Jolina Priesgen</w:t>
      </w:r>
      <w:r w:rsidRPr="00BD6A5F">
        <w:rPr>
          <w:rFonts w:asciiTheme="minorHAnsi" w:hAnsiTheme="minorHAnsi" w:cstheme="minorHAnsi"/>
          <w:bCs/>
          <w:color w:val="0000FF" w:themeColor="hyperlink"/>
          <w:kern w:val="0"/>
          <w:sz w:val="20"/>
          <w14:ligatures w14:val="none"/>
        </w:rPr>
        <w:t xml:space="preserve">- </w:t>
      </w:r>
      <w:hyperlink r:id="rId8" w:history="1">
        <w:r w:rsidRPr="00BD6A5F">
          <w:rPr>
            <w:rFonts w:asciiTheme="minorHAnsi" w:hAnsiTheme="minorHAnsi" w:cstheme="minorHAnsi"/>
            <w:bCs/>
            <w:color w:val="0000FF" w:themeColor="hyperlink"/>
            <w:kern w:val="0"/>
            <w:sz w:val="20"/>
            <w:u w:val="single"/>
            <w14:ligatures w14:val="none"/>
          </w:rPr>
          <w:t>Jolina.priesgen@dwd.wisconsin.gov</w:t>
        </w:r>
      </w:hyperlink>
      <w:r w:rsidRPr="00BD6A5F">
        <w:rPr>
          <w:rFonts w:asciiTheme="minorHAnsi" w:hAnsiTheme="minorHAnsi" w:cstheme="minorHAnsi"/>
          <w:bCs/>
          <w:color w:val="0000FF" w:themeColor="hyperlink"/>
          <w:kern w:val="0"/>
          <w:sz w:val="20"/>
          <w14:ligatures w14:val="none"/>
        </w:rPr>
        <w:t xml:space="preserve"> </w:t>
      </w:r>
    </w:p>
    <w:p w14:paraId="47EE6422" w14:textId="77777777" w:rsidR="00BD6A5F" w:rsidRDefault="00BD6A5F" w:rsidP="00BD6A5F">
      <w:pPr>
        <w:tabs>
          <w:tab w:val="left" w:pos="4320"/>
        </w:tabs>
        <w:rPr>
          <w:rFonts w:asciiTheme="minorHAnsi" w:hAnsiTheme="minorHAnsi" w:cstheme="minorHAnsi"/>
          <w:b/>
          <w:kern w:val="0"/>
          <w:sz w:val="20"/>
          <w14:ligatures w14:val="none"/>
        </w:rPr>
      </w:pPr>
    </w:p>
    <w:p w14:paraId="06AEC5CB" w14:textId="6258CCF0" w:rsidR="004A222E" w:rsidRPr="00BD6A5F" w:rsidRDefault="001F7E48" w:rsidP="00BD6A5F">
      <w:pPr>
        <w:tabs>
          <w:tab w:val="left" w:pos="4320"/>
        </w:tabs>
        <w:rPr>
          <w:rFonts w:asciiTheme="minorHAnsi" w:hAnsiTheme="minorHAnsi" w:cstheme="minorHAnsi"/>
          <w:b/>
          <w:kern w:val="0"/>
          <w:sz w:val="20"/>
          <w14:ligatures w14:val="none"/>
        </w:rPr>
      </w:pPr>
      <w:r>
        <w:rPr>
          <w:rFonts w:asciiTheme="minorHAnsi" w:hAnsiTheme="minorHAnsi" w:cstheme="minorHAnsi"/>
          <w:b/>
          <w:kern w:val="0"/>
          <w:sz w:val="20"/>
          <w14:ligatures w14:val="none"/>
        </w:rPr>
        <w:t>WINNING WITH WISCONSIN WORKFORCE DESK SURVEY</w:t>
      </w:r>
    </w:p>
    <w:p w14:paraId="79AD57B7" w14:textId="77777777" w:rsidR="00A72502" w:rsidRDefault="00A72502" w:rsidP="00BD6A5F">
      <w:pPr>
        <w:tabs>
          <w:tab w:val="left" w:pos="4320"/>
        </w:tabs>
        <w:rPr>
          <w:rFonts w:asciiTheme="minorHAnsi" w:hAnsiTheme="minorHAnsi" w:cstheme="minorHAnsi"/>
          <w:b/>
          <w:kern w:val="0"/>
          <w:sz w:val="20"/>
          <w:u w:val="single"/>
          <w14:ligatures w14:val="none"/>
        </w:rPr>
      </w:pPr>
      <w:bookmarkStart w:id="1" w:name="_Hlk109729445"/>
    </w:p>
    <w:p w14:paraId="610DBA88" w14:textId="6C0144CB" w:rsidR="00A72502" w:rsidRDefault="00A72502" w:rsidP="00A72502">
      <w:pPr>
        <w:pStyle w:val="ListParagraph"/>
        <w:numPr>
          <w:ilvl w:val="0"/>
          <w:numId w:val="5"/>
        </w:numPr>
        <w:tabs>
          <w:tab w:val="left" w:pos="4320"/>
        </w:tabs>
        <w:rPr>
          <w:rFonts w:asciiTheme="minorHAnsi" w:hAnsiTheme="minorHAnsi" w:cstheme="minorHAnsi"/>
          <w:bCs/>
        </w:rPr>
      </w:pPr>
      <w:r>
        <w:rPr>
          <w:rFonts w:asciiTheme="minorHAnsi" w:hAnsiTheme="minorHAnsi" w:cstheme="minorHAnsi"/>
          <w:bCs/>
        </w:rPr>
        <w:t xml:space="preserve">List </w:t>
      </w:r>
      <w:proofErr w:type="gramStart"/>
      <w:r w:rsidRPr="00A72502">
        <w:rPr>
          <w:rFonts w:asciiTheme="minorHAnsi" w:hAnsiTheme="minorHAnsi" w:cstheme="minorHAnsi"/>
          <w:b/>
        </w:rPr>
        <w:t>any and all</w:t>
      </w:r>
      <w:proofErr w:type="gramEnd"/>
      <w:r w:rsidRPr="00A72502">
        <w:rPr>
          <w:rFonts w:asciiTheme="minorHAnsi" w:hAnsiTheme="minorHAnsi" w:cstheme="minorHAnsi"/>
          <w:b/>
        </w:rPr>
        <w:t xml:space="preserve"> event date(s)</w:t>
      </w:r>
      <w:r>
        <w:rPr>
          <w:rFonts w:asciiTheme="minorHAnsi" w:hAnsiTheme="minorHAnsi" w:cstheme="minorHAnsi"/>
          <w:bCs/>
        </w:rPr>
        <w:t xml:space="preserve"> </w:t>
      </w:r>
      <w:r w:rsidR="004A222E" w:rsidRPr="004A222E">
        <w:rPr>
          <w:rFonts w:asciiTheme="minorHAnsi" w:hAnsiTheme="minorHAnsi" w:cstheme="minorHAnsi"/>
          <w:b/>
        </w:rPr>
        <w:t>including the required event theme</w:t>
      </w:r>
      <w:r w:rsidR="004A222E">
        <w:rPr>
          <w:rFonts w:asciiTheme="minorHAnsi" w:hAnsiTheme="minorHAnsi" w:cstheme="minorHAnsi"/>
          <w:bCs/>
        </w:rPr>
        <w:t xml:space="preserve"> for the identified quarter</w:t>
      </w:r>
      <w:r w:rsidR="00A53CB2">
        <w:rPr>
          <w:rFonts w:asciiTheme="minorHAnsi" w:hAnsiTheme="minorHAnsi" w:cstheme="minorHAnsi"/>
          <w:bCs/>
        </w:rPr>
        <w:t>(s)</w:t>
      </w:r>
      <w:r w:rsidR="004A222E">
        <w:rPr>
          <w:rFonts w:asciiTheme="minorHAnsi" w:hAnsiTheme="minorHAnsi" w:cstheme="minorHAnsi"/>
          <w:bCs/>
        </w:rPr>
        <w:t xml:space="preserve"> </w:t>
      </w:r>
      <w:r>
        <w:rPr>
          <w:rFonts w:asciiTheme="minorHAnsi" w:hAnsiTheme="minorHAnsi" w:cstheme="minorHAnsi"/>
          <w:bCs/>
        </w:rPr>
        <w:t>in which the WDB hosted an event(s).</w:t>
      </w:r>
    </w:p>
    <w:p w14:paraId="2F2EF8F8" w14:textId="77777777" w:rsidR="00A72502" w:rsidRDefault="00A72502" w:rsidP="00A72502">
      <w:pPr>
        <w:tabs>
          <w:tab w:val="left" w:pos="4320"/>
        </w:tabs>
        <w:rPr>
          <w:rFonts w:asciiTheme="minorHAnsi" w:hAnsiTheme="minorHAnsi" w:cstheme="minorHAnsi"/>
          <w:bCs/>
        </w:rPr>
      </w:pPr>
    </w:p>
    <w:p w14:paraId="355A94C2" w14:textId="77777777" w:rsidR="001F7E48" w:rsidRDefault="001F7E48" w:rsidP="00A72502">
      <w:pPr>
        <w:tabs>
          <w:tab w:val="left" w:pos="4320"/>
        </w:tabs>
        <w:rPr>
          <w:rFonts w:asciiTheme="minorHAnsi" w:hAnsiTheme="minorHAnsi" w:cstheme="minorHAnsi"/>
          <w:bCs/>
        </w:rPr>
      </w:pPr>
    </w:p>
    <w:p w14:paraId="5714A821" w14:textId="62C8C69E" w:rsidR="00A72502" w:rsidRDefault="00A72502" w:rsidP="00A72502">
      <w:pPr>
        <w:pStyle w:val="ListParagraph"/>
        <w:numPr>
          <w:ilvl w:val="0"/>
          <w:numId w:val="5"/>
        </w:numPr>
        <w:tabs>
          <w:tab w:val="left" w:pos="4320"/>
        </w:tabs>
        <w:rPr>
          <w:rFonts w:asciiTheme="minorHAnsi" w:hAnsiTheme="minorHAnsi" w:cstheme="minorHAnsi"/>
          <w:bCs/>
        </w:rPr>
      </w:pPr>
      <w:r>
        <w:rPr>
          <w:rFonts w:asciiTheme="minorHAnsi" w:hAnsiTheme="minorHAnsi" w:cstheme="minorHAnsi"/>
          <w:bCs/>
        </w:rPr>
        <w:t xml:space="preserve">Describe how </w:t>
      </w:r>
      <w:r w:rsidRPr="00A72502">
        <w:rPr>
          <w:rFonts w:asciiTheme="minorHAnsi" w:hAnsiTheme="minorHAnsi" w:cstheme="minorHAnsi"/>
          <w:b/>
        </w:rPr>
        <w:t xml:space="preserve">each event </w:t>
      </w:r>
      <w:r w:rsidR="004F46C2">
        <w:rPr>
          <w:rFonts w:asciiTheme="minorHAnsi" w:hAnsiTheme="minorHAnsi" w:cstheme="minorHAnsi"/>
          <w:b/>
        </w:rPr>
        <w:t>(listed in 1. above)</w:t>
      </w:r>
      <w:r>
        <w:rPr>
          <w:rFonts w:asciiTheme="minorHAnsi" w:hAnsiTheme="minorHAnsi" w:cstheme="minorHAnsi"/>
          <w:bCs/>
        </w:rPr>
        <w:t xml:space="preserve"> stimulated deeper engagement with the workforce system and the exchange of best practices among regional business leaders.</w:t>
      </w:r>
    </w:p>
    <w:p w14:paraId="61704896" w14:textId="77777777" w:rsidR="001F7E48" w:rsidRDefault="001F7E48" w:rsidP="001F7E48">
      <w:pPr>
        <w:pStyle w:val="ListParagraph"/>
        <w:tabs>
          <w:tab w:val="left" w:pos="4320"/>
        </w:tabs>
        <w:rPr>
          <w:rFonts w:asciiTheme="minorHAnsi" w:hAnsiTheme="minorHAnsi" w:cstheme="minorHAnsi"/>
          <w:bCs/>
        </w:rPr>
      </w:pPr>
    </w:p>
    <w:p w14:paraId="5962ACFB" w14:textId="77777777" w:rsidR="00A72502" w:rsidRPr="00A72502" w:rsidRDefault="00A72502" w:rsidP="00A72502">
      <w:pPr>
        <w:ind w:left="360"/>
        <w:rPr>
          <w:rFonts w:asciiTheme="minorHAnsi" w:hAnsiTheme="minorHAnsi" w:cstheme="minorHAnsi"/>
          <w:bCs/>
        </w:rPr>
      </w:pPr>
    </w:p>
    <w:p w14:paraId="73100FE8" w14:textId="65FC62AD" w:rsidR="00A72502" w:rsidRDefault="00A72502" w:rsidP="00A72502">
      <w:pPr>
        <w:pStyle w:val="ListParagraph"/>
        <w:numPr>
          <w:ilvl w:val="0"/>
          <w:numId w:val="5"/>
        </w:numPr>
        <w:spacing w:line="276" w:lineRule="auto"/>
        <w:rPr>
          <w:rFonts w:cs="Arial"/>
        </w:rPr>
      </w:pPr>
      <w:r w:rsidRPr="00A72502">
        <w:rPr>
          <w:rFonts w:asciiTheme="minorHAnsi" w:hAnsiTheme="minorHAnsi" w:cstheme="minorHAnsi"/>
          <w:bCs/>
        </w:rPr>
        <w:t xml:space="preserve">Describe how </w:t>
      </w:r>
      <w:r w:rsidRPr="00A72502">
        <w:rPr>
          <w:rFonts w:asciiTheme="minorHAnsi" w:hAnsiTheme="minorHAnsi" w:cstheme="minorHAnsi"/>
          <w:b/>
        </w:rPr>
        <w:t xml:space="preserve">each event (listed in </w:t>
      </w:r>
      <w:r w:rsidR="004F46C2">
        <w:rPr>
          <w:rFonts w:asciiTheme="minorHAnsi" w:hAnsiTheme="minorHAnsi" w:cstheme="minorHAnsi"/>
          <w:b/>
        </w:rPr>
        <w:t>1. above</w:t>
      </w:r>
      <w:r w:rsidRPr="00A72502">
        <w:rPr>
          <w:rFonts w:asciiTheme="minorHAnsi" w:hAnsiTheme="minorHAnsi" w:cstheme="minorHAnsi"/>
          <w:b/>
        </w:rPr>
        <w:t>)</w:t>
      </w:r>
      <w:r w:rsidRPr="00A72502">
        <w:rPr>
          <w:rFonts w:asciiTheme="minorHAnsi" w:hAnsiTheme="minorHAnsi" w:cstheme="minorHAnsi"/>
          <w:bCs/>
        </w:rPr>
        <w:t xml:space="preserve"> was tailored to the </w:t>
      </w:r>
      <w:r w:rsidRPr="00A72502">
        <w:rPr>
          <w:rFonts w:cs="Arial"/>
        </w:rPr>
        <w:t xml:space="preserve">local WDA while working in coordination with DWD to elevate strategies that help address statewide workforce issues and opportunities. </w:t>
      </w:r>
    </w:p>
    <w:p w14:paraId="1C5B9907" w14:textId="77777777" w:rsidR="004F46C2" w:rsidRDefault="004F46C2" w:rsidP="004F46C2">
      <w:pPr>
        <w:pStyle w:val="ListParagraph"/>
        <w:rPr>
          <w:rFonts w:cs="Arial"/>
        </w:rPr>
      </w:pPr>
    </w:p>
    <w:p w14:paraId="58D65F94" w14:textId="77777777" w:rsidR="001F7E48" w:rsidRPr="004F46C2" w:rsidRDefault="001F7E48" w:rsidP="004F46C2">
      <w:pPr>
        <w:pStyle w:val="ListParagraph"/>
        <w:rPr>
          <w:rFonts w:cs="Arial"/>
        </w:rPr>
      </w:pPr>
    </w:p>
    <w:p w14:paraId="65EAD1F1" w14:textId="10A6765E" w:rsidR="004F46C2" w:rsidRPr="00D94A85" w:rsidRDefault="004F46C2" w:rsidP="00D94A85">
      <w:pPr>
        <w:pStyle w:val="ListParagraph"/>
        <w:numPr>
          <w:ilvl w:val="0"/>
          <w:numId w:val="5"/>
        </w:numPr>
        <w:spacing w:line="276" w:lineRule="auto"/>
        <w:rPr>
          <w:rFonts w:cs="Arial"/>
        </w:rPr>
      </w:pPr>
      <w:r>
        <w:rPr>
          <w:rFonts w:cs="Arial"/>
        </w:rPr>
        <w:t xml:space="preserve">Describe how the event was structured. </w:t>
      </w:r>
      <w:r w:rsidR="004A222E" w:rsidRPr="00D94A85">
        <w:rPr>
          <w:rFonts w:asciiTheme="minorHAnsi" w:hAnsiTheme="minorHAnsi" w:cstheme="minorHAnsi"/>
        </w:rPr>
        <w:t>Include specific</w:t>
      </w:r>
      <w:r w:rsidRPr="00D94A85">
        <w:rPr>
          <w:rFonts w:asciiTheme="minorHAnsi" w:hAnsiTheme="minorHAnsi" w:cstheme="minorHAnsi"/>
        </w:rPr>
        <w:t xml:space="preserve"> information how </w:t>
      </w:r>
      <w:r w:rsidR="004A222E" w:rsidRPr="00D94A85">
        <w:rPr>
          <w:rFonts w:asciiTheme="minorHAnsi" w:hAnsiTheme="minorHAnsi" w:cstheme="minorHAnsi"/>
        </w:rPr>
        <w:t>each of t</w:t>
      </w:r>
      <w:r w:rsidRPr="00D94A85">
        <w:rPr>
          <w:rFonts w:asciiTheme="minorHAnsi" w:hAnsiTheme="minorHAnsi" w:cstheme="minorHAnsi"/>
        </w:rPr>
        <w:t xml:space="preserve">he following </w:t>
      </w:r>
      <w:r w:rsidR="004A222E" w:rsidRPr="00D94A85">
        <w:rPr>
          <w:rFonts w:asciiTheme="minorHAnsi" w:hAnsiTheme="minorHAnsi" w:cstheme="minorHAnsi"/>
        </w:rPr>
        <w:t xml:space="preserve">items </w:t>
      </w:r>
      <w:r w:rsidRPr="00D94A85">
        <w:rPr>
          <w:rFonts w:asciiTheme="minorHAnsi" w:hAnsiTheme="minorHAnsi" w:cstheme="minorHAnsi"/>
        </w:rPr>
        <w:t>noted below</w:t>
      </w:r>
      <w:r w:rsidR="004A222E" w:rsidRPr="00D94A85">
        <w:rPr>
          <w:rFonts w:asciiTheme="minorHAnsi" w:hAnsiTheme="minorHAnsi" w:cstheme="minorHAnsi"/>
        </w:rPr>
        <w:t xml:space="preserve"> were addressed and/or attained</w:t>
      </w:r>
      <w:r w:rsidR="00D94A85" w:rsidRPr="00D94A85">
        <w:rPr>
          <w:rFonts w:asciiTheme="minorHAnsi" w:hAnsiTheme="minorHAnsi" w:cstheme="minorHAnsi"/>
          <w:b/>
          <w:bCs/>
        </w:rPr>
        <w:t xml:space="preserve"> (if "no" is selected, please describe in detail why it did not occur)</w:t>
      </w:r>
      <w:r w:rsidRPr="00D94A85">
        <w:rPr>
          <w:rFonts w:asciiTheme="minorHAnsi" w:hAnsiTheme="minorHAnsi" w:cstheme="minorHAnsi"/>
          <w:b/>
          <w:bCs/>
        </w:rPr>
        <w:t>:</w:t>
      </w:r>
    </w:p>
    <w:p w14:paraId="5F0D63AF" w14:textId="77777777" w:rsidR="00D94A85" w:rsidRPr="004F46C2" w:rsidRDefault="00D94A85" w:rsidP="004F46C2">
      <w:pPr>
        <w:spacing w:line="276" w:lineRule="auto"/>
        <w:ind w:left="720"/>
        <w:rPr>
          <w:rFonts w:asciiTheme="minorHAnsi" w:hAnsiTheme="minorHAnsi" w:cstheme="minorHAnsi"/>
          <w:b/>
          <w:bCs/>
          <w:sz w:val="20"/>
        </w:rPr>
      </w:pPr>
    </w:p>
    <w:p w14:paraId="0478A48C" w14:textId="187346D2" w:rsidR="00D94A85" w:rsidRDefault="00D94A85" w:rsidP="00561DE3">
      <w:pPr>
        <w:pStyle w:val="ListParagraph"/>
        <w:numPr>
          <w:ilvl w:val="1"/>
          <w:numId w:val="5"/>
        </w:numPr>
        <w:spacing w:line="276" w:lineRule="auto"/>
        <w:rPr>
          <w:rFonts w:cs="Arial"/>
        </w:rPr>
      </w:pPr>
      <w:proofErr w:type="spellStart"/>
      <w:r>
        <w:rPr>
          <w:rFonts w:cs="Arial"/>
        </w:rPr>
        <w:t>i</w:t>
      </w:r>
      <w:proofErr w:type="spellEnd"/>
      <w:r>
        <w:rPr>
          <w:rFonts w:cs="Arial"/>
        </w:rPr>
        <w:t xml:space="preserve">. </w:t>
      </w:r>
      <w:r w:rsidR="00605ECE">
        <w:rPr>
          <w:rFonts w:cs="Arial"/>
        </w:rPr>
        <w:t xml:space="preserve">Were the events in-person or hybrid? </w:t>
      </w:r>
    </w:p>
    <w:p w14:paraId="0FEE31BD" w14:textId="5DB496C0" w:rsidR="004F46C2" w:rsidRPr="00561DE3" w:rsidRDefault="00D94A85" w:rsidP="00D94A85">
      <w:pPr>
        <w:pStyle w:val="ListParagraph"/>
        <w:spacing w:line="276" w:lineRule="auto"/>
        <w:ind w:left="1440"/>
        <w:rPr>
          <w:rFonts w:cs="Arial"/>
        </w:rPr>
      </w:pPr>
      <w:r>
        <w:rPr>
          <w:rFonts w:cs="Arial"/>
        </w:rPr>
        <w:t xml:space="preserve">ii. </w:t>
      </w:r>
      <w:r w:rsidR="00605ECE" w:rsidRPr="00561DE3">
        <w:rPr>
          <w:rFonts w:cs="Arial"/>
        </w:rPr>
        <w:t xml:space="preserve">Where in the WDA </w:t>
      </w:r>
      <w:proofErr w:type="gramStart"/>
      <w:r w:rsidR="00605ECE" w:rsidRPr="00561DE3">
        <w:rPr>
          <w:rFonts w:cs="Arial"/>
        </w:rPr>
        <w:t>were</w:t>
      </w:r>
      <w:proofErr w:type="gramEnd"/>
      <w:r w:rsidR="00605ECE" w:rsidRPr="00561DE3">
        <w:rPr>
          <w:rFonts w:cs="Arial"/>
        </w:rPr>
        <w:t xml:space="preserve"> they held</w:t>
      </w:r>
      <w:r w:rsidR="00561DE3" w:rsidRPr="00561DE3">
        <w:rPr>
          <w:rFonts w:cs="Arial"/>
        </w:rPr>
        <w:t>?</w:t>
      </w:r>
    </w:p>
    <w:p w14:paraId="3FF6C859" w14:textId="49478ABC" w:rsidR="004F46C2" w:rsidRPr="004F46C2" w:rsidRDefault="00481DDE" w:rsidP="004F46C2">
      <w:pPr>
        <w:pStyle w:val="ListParagraph"/>
        <w:numPr>
          <w:ilvl w:val="1"/>
          <w:numId w:val="5"/>
        </w:numPr>
        <w:spacing w:line="276" w:lineRule="auto"/>
        <w:rPr>
          <w:rFonts w:cs="Arial"/>
        </w:rPr>
      </w:pPr>
      <w:r>
        <w:rPr>
          <w:rFonts w:cs="Arial"/>
        </w:rPr>
        <w:t xml:space="preserve">Was there </w:t>
      </w:r>
      <w:r w:rsidR="00561DE3">
        <w:rPr>
          <w:rFonts w:cs="Arial"/>
        </w:rPr>
        <w:t>a f</w:t>
      </w:r>
      <w:r w:rsidR="004F46C2" w:rsidRPr="004F46C2">
        <w:rPr>
          <w:rFonts w:cs="Arial"/>
        </w:rPr>
        <w:t xml:space="preserve">ormal event agenda, including presentations and other instructional content, </w:t>
      </w:r>
      <w:r w:rsidR="00A53CB2">
        <w:rPr>
          <w:rFonts w:cs="Arial"/>
        </w:rPr>
        <w:t>that</w:t>
      </w:r>
      <w:r w:rsidR="00A53CB2" w:rsidRPr="004F46C2">
        <w:rPr>
          <w:rFonts w:cs="Arial"/>
        </w:rPr>
        <w:t xml:space="preserve"> </w:t>
      </w:r>
      <w:r w:rsidR="004F46C2" w:rsidRPr="004F46C2">
        <w:rPr>
          <w:rFonts w:cs="Arial"/>
        </w:rPr>
        <w:t>offer</w:t>
      </w:r>
      <w:r w:rsidR="00A53CB2">
        <w:rPr>
          <w:rFonts w:cs="Arial"/>
        </w:rPr>
        <w:t>ed</w:t>
      </w:r>
      <w:r w:rsidR="004F46C2" w:rsidRPr="004F46C2">
        <w:rPr>
          <w:rFonts w:cs="Arial"/>
        </w:rPr>
        <w:t xml:space="preserve"> the opportunity for professional networking among business service team representatives and attendees</w:t>
      </w:r>
      <w:r>
        <w:rPr>
          <w:rFonts w:cs="Arial"/>
        </w:rPr>
        <w:t>?</w:t>
      </w:r>
      <w:r w:rsidRPr="00481DDE">
        <w:rPr>
          <w:rFonts w:cs="Arial"/>
        </w:rPr>
        <w:t xml:space="preserve"> </w:t>
      </w:r>
      <w:sdt>
        <w:sdtPr>
          <w:rPr>
            <w:rFonts w:cs="Arial"/>
          </w:rPr>
          <w:id w:val="106406954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yes   </w:t>
      </w:r>
      <w:sdt>
        <w:sdtPr>
          <w:rPr>
            <w:rFonts w:cs="Arial"/>
          </w:rPr>
          <w:id w:val="127104415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no</w:t>
      </w:r>
    </w:p>
    <w:p w14:paraId="7970CA02" w14:textId="66377A4F" w:rsidR="004F46C2" w:rsidRPr="004F46C2" w:rsidRDefault="00561DE3" w:rsidP="004F46C2">
      <w:pPr>
        <w:pStyle w:val="ListParagraph"/>
        <w:numPr>
          <w:ilvl w:val="1"/>
          <w:numId w:val="5"/>
        </w:numPr>
        <w:spacing w:line="276" w:lineRule="auto"/>
        <w:rPr>
          <w:rFonts w:cs="Arial"/>
        </w:rPr>
      </w:pPr>
      <w:r>
        <w:rPr>
          <w:rFonts w:cs="Arial"/>
        </w:rPr>
        <w:t>List what</w:t>
      </w:r>
      <w:r w:rsidR="00481DDE">
        <w:rPr>
          <w:rFonts w:cs="Arial"/>
        </w:rPr>
        <w:t xml:space="preserve"> t</w:t>
      </w:r>
      <w:r w:rsidR="004F46C2" w:rsidRPr="004F46C2">
        <w:rPr>
          <w:rFonts w:cs="Arial"/>
        </w:rPr>
        <w:t xml:space="preserve">arget audiences </w:t>
      </w:r>
      <w:r>
        <w:rPr>
          <w:rFonts w:cs="Arial"/>
        </w:rPr>
        <w:t>were</w:t>
      </w:r>
      <w:r w:rsidR="004F46C2" w:rsidRPr="004F46C2">
        <w:rPr>
          <w:rFonts w:cs="Arial"/>
        </w:rPr>
        <w:t xml:space="preserve"> include</w:t>
      </w:r>
      <w:r>
        <w:rPr>
          <w:rFonts w:cs="Arial"/>
        </w:rPr>
        <w:t xml:space="preserve">d in events, </w:t>
      </w:r>
      <w:r w:rsidR="00A53CB2">
        <w:rPr>
          <w:rFonts w:cs="Arial"/>
        </w:rPr>
        <w:t>e.g</w:t>
      </w:r>
      <w:r>
        <w:rPr>
          <w:rFonts w:cs="Arial"/>
        </w:rPr>
        <w:t>. list specific</w:t>
      </w:r>
      <w:r w:rsidR="004F46C2" w:rsidRPr="004F46C2">
        <w:rPr>
          <w:rFonts w:cs="Arial"/>
        </w:rPr>
        <w:t xml:space="preserve"> business leaders, economic development professionals (including chambers of commerce and </w:t>
      </w:r>
      <w:hyperlink r:id="rId9" w:history="1">
        <w:r w:rsidR="004F46C2" w:rsidRPr="004A222E">
          <w:rPr>
            <w:rStyle w:val="Hyperlink"/>
            <w:rFonts w:cs="Arial"/>
            <w:color w:val="auto"/>
            <w:u w:val="none"/>
          </w:rPr>
          <w:t>regional economic development partners</w:t>
        </w:r>
      </w:hyperlink>
      <w:r w:rsidR="004F46C2" w:rsidRPr="004A222E">
        <w:rPr>
          <w:rFonts w:cs="Arial"/>
        </w:rPr>
        <w:t xml:space="preserve">), </w:t>
      </w:r>
      <w:r w:rsidR="004F46C2" w:rsidRPr="004F46C2">
        <w:rPr>
          <w:rFonts w:cs="Arial"/>
        </w:rPr>
        <w:t>small business owners, education professionals, and workforce partners</w:t>
      </w:r>
      <w:r>
        <w:rPr>
          <w:rFonts w:cs="Arial"/>
        </w:rPr>
        <w:t>.</w:t>
      </w:r>
    </w:p>
    <w:p w14:paraId="77029A19" w14:textId="123CC265" w:rsidR="004F46C2" w:rsidRPr="004F46C2" w:rsidRDefault="00481DDE" w:rsidP="004F46C2">
      <w:pPr>
        <w:pStyle w:val="ListParagraph"/>
        <w:numPr>
          <w:ilvl w:val="1"/>
          <w:numId w:val="5"/>
        </w:numPr>
        <w:spacing w:line="276" w:lineRule="auto"/>
        <w:rPr>
          <w:rFonts w:cs="Arial"/>
        </w:rPr>
      </w:pPr>
      <w:r>
        <w:rPr>
          <w:rFonts w:cs="Arial"/>
        </w:rPr>
        <w:t>Were the e</w:t>
      </w:r>
      <w:r w:rsidR="004F46C2" w:rsidRPr="004F46C2">
        <w:rPr>
          <w:rFonts w:cs="Arial"/>
        </w:rPr>
        <w:t>vents open to the public and advised to news media</w:t>
      </w:r>
      <w:r>
        <w:rPr>
          <w:rFonts w:cs="Arial"/>
        </w:rPr>
        <w:t xml:space="preserve">? </w:t>
      </w:r>
      <w:sdt>
        <w:sdtPr>
          <w:rPr>
            <w:rFonts w:cs="Arial"/>
          </w:rPr>
          <w:id w:val="-18505990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yes   </w:t>
      </w:r>
      <w:sdt>
        <w:sdtPr>
          <w:rPr>
            <w:rFonts w:cs="Arial"/>
          </w:rPr>
          <w:id w:val="-176167167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no</w:t>
      </w:r>
    </w:p>
    <w:p w14:paraId="5D86AB52" w14:textId="7BEAB202" w:rsidR="00605ECE" w:rsidRDefault="00605ECE" w:rsidP="004F46C2">
      <w:pPr>
        <w:pStyle w:val="ListParagraph"/>
        <w:numPr>
          <w:ilvl w:val="1"/>
          <w:numId w:val="5"/>
        </w:numPr>
        <w:spacing w:line="276" w:lineRule="auto"/>
        <w:rPr>
          <w:rFonts w:cs="Arial"/>
        </w:rPr>
      </w:pPr>
      <w:r>
        <w:rPr>
          <w:rFonts w:cs="Arial"/>
        </w:rPr>
        <w:t>Were attendees charged a fee to participate in the event(s)</w:t>
      </w:r>
      <w:r w:rsidR="00561DE3">
        <w:rPr>
          <w:rFonts w:cs="Arial"/>
        </w:rPr>
        <w:t>?</w:t>
      </w:r>
      <w:r>
        <w:rPr>
          <w:rFonts w:cs="Arial"/>
        </w:rPr>
        <w:t xml:space="preserve">  </w:t>
      </w:r>
      <w:bookmarkStart w:id="2" w:name="_Hlk173813027"/>
      <w:sdt>
        <w:sdtPr>
          <w:rPr>
            <w:rFonts w:cs="Arial"/>
          </w:rPr>
          <w:id w:val="985360470"/>
          <w14:checkbox>
            <w14:checked w14:val="0"/>
            <w14:checkedState w14:val="2612" w14:font="MS Gothic"/>
            <w14:uncheckedState w14:val="2610" w14:font="MS Gothic"/>
          </w14:checkbox>
        </w:sdtPr>
        <w:sdtEndPr/>
        <w:sdtContent>
          <w:r w:rsidR="00186F86">
            <w:rPr>
              <w:rFonts w:ascii="MS Gothic" w:eastAsia="MS Gothic" w:hAnsi="MS Gothic" w:cs="Arial" w:hint="eastAsia"/>
            </w:rPr>
            <w:t>☐</w:t>
          </w:r>
        </w:sdtContent>
      </w:sdt>
      <w:r w:rsidR="00186F86">
        <w:rPr>
          <w:rFonts w:cs="Arial"/>
        </w:rPr>
        <w:t xml:space="preserve"> yes   </w:t>
      </w:r>
      <w:sdt>
        <w:sdtPr>
          <w:rPr>
            <w:rFonts w:cs="Arial"/>
          </w:rPr>
          <w:id w:val="671216981"/>
          <w14:checkbox>
            <w14:checked w14:val="0"/>
            <w14:checkedState w14:val="2612" w14:font="MS Gothic"/>
            <w14:uncheckedState w14:val="2610" w14:font="MS Gothic"/>
          </w14:checkbox>
        </w:sdtPr>
        <w:sdtEndPr/>
        <w:sdtContent>
          <w:r w:rsidR="00D94A85">
            <w:rPr>
              <w:rFonts w:ascii="MS Gothic" w:eastAsia="MS Gothic" w:hAnsi="MS Gothic" w:cs="Arial" w:hint="eastAsia"/>
            </w:rPr>
            <w:t>☐</w:t>
          </w:r>
        </w:sdtContent>
      </w:sdt>
      <w:r w:rsidR="00186F86">
        <w:rPr>
          <w:rFonts w:cs="Arial"/>
        </w:rPr>
        <w:t xml:space="preserve">  no</w:t>
      </w:r>
      <w:bookmarkEnd w:id="2"/>
    </w:p>
    <w:p w14:paraId="2B337E15" w14:textId="0CB8BABD" w:rsidR="004F46C2" w:rsidRPr="004F46C2" w:rsidRDefault="00481DDE" w:rsidP="004F46C2">
      <w:pPr>
        <w:pStyle w:val="ListParagraph"/>
        <w:numPr>
          <w:ilvl w:val="1"/>
          <w:numId w:val="5"/>
        </w:numPr>
        <w:spacing w:line="276" w:lineRule="auto"/>
        <w:rPr>
          <w:rFonts w:cs="Arial"/>
        </w:rPr>
      </w:pPr>
      <w:r>
        <w:rPr>
          <w:rFonts w:cs="Arial"/>
        </w:rPr>
        <w:t>Did e</w:t>
      </w:r>
      <w:r w:rsidR="004F46C2" w:rsidRPr="004F46C2">
        <w:rPr>
          <w:rFonts w:cs="Arial"/>
        </w:rPr>
        <w:t>vents include complimentary refreshments for attendees</w:t>
      </w:r>
      <w:r>
        <w:rPr>
          <w:rFonts w:cs="Arial"/>
        </w:rPr>
        <w:t>?</w:t>
      </w:r>
      <w:sdt>
        <w:sdtPr>
          <w:rPr>
            <w:rFonts w:cs="Arial"/>
          </w:rPr>
          <w:id w:val="-38340674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yes   </w:t>
      </w:r>
      <w:sdt>
        <w:sdtPr>
          <w:rPr>
            <w:rFonts w:cs="Arial"/>
          </w:rPr>
          <w:id w:val="-135649345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no</w:t>
      </w:r>
    </w:p>
    <w:p w14:paraId="7178C7A3" w14:textId="1911BC1F" w:rsidR="004F46C2" w:rsidRPr="004F46C2" w:rsidRDefault="00481DDE" w:rsidP="004F46C2">
      <w:pPr>
        <w:pStyle w:val="ListParagraph"/>
        <w:numPr>
          <w:ilvl w:val="1"/>
          <w:numId w:val="5"/>
        </w:numPr>
        <w:spacing w:line="276" w:lineRule="auto"/>
        <w:rPr>
          <w:rFonts w:cs="Arial"/>
        </w:rPr>
      </w:pPr>
      <w:r>
        <w:rPr>
          <w:rFonts w:cs="Arial"/>
        </w:rPr>
        <w:t>Did e</w:t>
      </w:r>
      <w:r w:rsidR="004F46C2" w:rsidRPr="004F46C2">
        <w:rPr>
          <w:rFonts w:cs="Arial"/>
        </w:rPr>
        <w:t>vents have audio/visual technology including screen(s) for slide deck presentations, microphone(s), and a speaker system</w:t>
      </w:r>
      <w:r w:rsidR="00561DE3">
        <w:rPr>
          <w:rFonts w:cs="Arial"/>
        </w:rPr>
        <w:t>?</w:t>
      </w:r>
      <w:r w:rsidR="00561DE3" w:rsidRPr="00561DE3">
        <w:rPr>
          <w:rFonts w:cs="Arial"/>
        </w:rPr>
        <w:t xml:space="preserve"> </w:t>
      </w:r>
      <w:sdt>
        <w:sdtPr>
          <w:rPr>
            <w:rFonts w:cs="Arial"/>
          </w:rPr>
          <w:id w:val="683562250"/>
          <w14:checkbox>
            <w14:checked w14:val="0"/>
            <w14:checkedState w14:val="2612" w14:font="MS Gothic"/>
            <w14:uncheckedState w14:val="2610" w14:font="MS Gothic"/>
          </w14:checkbox>
        </w:sdtPr>
        <w:sdtEndPr/>
        <w:sdtContent>
          <w:r w:rsidR="00561DE3">
            <w:rPr>
              <w:rFonts w:ascii="MS Gothic" w:eastAsia="MS Gothic" w:hAnsi="MS Gothic" w:cs="Arial" w:hint="eastAsia"/>
            </w:rPr>
            <w:t>☐</w:t>
          </w:r>
        </w:sdtContent>
      </w:sdt>
      <w:r w:rsidR="00561DE3">
        <w:rPr>
          <w:rFonts w:cs="Arial"/>
        </w:rPr>
        <w:t xml:space="preserve"> yes   </w:t>
      </w:r>
      <w:sdt>
        <w:sdtPr>
          <w:rPr>
            <w:rFonts w:cs="Arial"/>
          </w:rPr>
          <w:id w:val="-1349408847"/>
          <w14:checkbox>
            <w14:checked w14:val="0"/>
            <w14:checkedState w14:val="2612" w14:font="MS Gothic"/>
            <w14:uncheckedState w14:val="2610" w14:font="MS Gothic"/>
          </w14:checkbox>
        </w:sdtPr>
        <w:sdtEndPr/>
        <w:sdtContent>
          <w:r w:rsidR="00561DE3">
            <w:rPr>
              <w:rFonts w:ascii="MS Gothic" w:eastAsia="MS Gothic" w:hAnsi="MS Gothic" w:cs="Arial" w:hint="eastAsia"/>
            </w:rPr>
            <w:t>☐</w:t>
          </w:r>
        </w:sdtContent>
      </w:sdt>
      <w:r w:rsidR="00561DE3">
        <w:rPr>
          <w:rFonts w:cs="Arial"/>
        </w:rPr>
        <w:t xml:space="preserve">  no</w:t>
      </w:r>
    </w:p>
    <w:p w14:paraId="418FBA84" w14:textId="44472BEA" w:rsidR="004F46C2" w:rsidRPr="004F46C2" w:rsidRDefault="00561DE3" w:rsidP="004F46C2">
      <w:pPr>
        <w:pStyle w:val="ListParagraph"/>
        <w:numPr>
          <w:ilvl w:val="1"/>
          <w:numId w:val="5"/>
        </w:numPr>
        <w:spacing w:line="276" w:lineRule="auto"/>
        <w:rPr>
          <w:rFonts w:cs="Arial"/>
        </w:rPr>
      </w:pPr>
      <w:r>
        <w:rPr>
          <w:rFonts w:cs="Arial"/>
        </w:rPr>
        <w:t>Did e</w:t>
      </w:r>
      <w:r w:rsidR="004F46C2" w:rsidRPr="004F46C2">
        <w:rPr>
          <w:rFonts w:cs="Arial"/>
        </w:rPr>
        <w:t>vents have defined presentation space, e.g., speaking platform with podium</w:t>
      </w:r>
      <w:r>
        <w:rPr>
          <w:rFonts w:cs="Arial"/>
        </w:rPr>
        <w:t xml:space="preserve">? </w:t>
      </w:r>
      <w:sdt>
        <w:sdtPr>
          <w:rPr>
            <w:rFonts w:cs="Arial"/>
          </w:rPr>
          <w:id w:val="10737838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yes   </w:t>
      </w:r>
      <w:sdt>
        <w:sdtPr>
          <w:rPr>
            <w:rFonts w:cs="Arial"/>
          </w:rPr>
          <w:id w:val="-90876620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no</w:t>
      </w:r>
    </w:p>
    <w:p w14:paraId="41F32EFF" w14:textId="73AACC67" w:rsidR="004F46C2" w:rsidRPr="004F46C2" w:rsidRDefault="00561DE3" w:rsidP="004F46C2">
      <w:pPr>
        <w:pStyle w:val="ListParagraph"/>
        <w:numPr>
          <w:ilvl w:val="1"/>
          <w:numId w:val="5"/>
        </w:numPr>
        <w:spacing w:line="276" w:lineRule="auto"/>
        <w:rPr>
          <w:rFonts w:cs="Arial"/>
        </w:rPr>
      </w:pPr>
      <w:r>
        <w:rPr>
          <w:rFonts w:cs="Arial"/>
        </w:rPr>
        <w:t>Did e</w:t>
      </w:r>
      <w:r w:rsidR="004F46C2" w:rsidRPr="004F46C2">
        <w:rPr>
          <w:rFonts w:cs="Arial"/>
        </w:rPr>
        <w:t>vents have a staffed welcome table to greet attendees, with staffing coordinated by the WDB</w:t>
      </w:r>
      <w:r>
        <w:rPr>
          <w:rFonts w:cs="Arial"/>
        </w:rPr>
        <w:t xml:space="preserve">? </w:t>
      </w:r>
      <w:sdt>
        <w:sdtPr>
          <w:rPr>
            <w:rFonts w:cs="Arial"/>
          </w:rPr>
          <w:id w:val="144110507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yes   </w:t>
      </w:r>
      <w:sdt>
        <w:sdtPr>
          <w:rPr>
            <w:rFonts w:cs="Arial"/>
          </w:rPr>
          <w:id w:val="8936944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cs="Arial"/>
        </w:rPr>
        <w:t xml:space="preserve">  no</w:t>
      </w:r>
    </w:p>
    <w:p w14:paraId="4BDD50C4" w14:textId="76331928" w:rsidR="00786BAA" w:rsidRDefault="00D94A85" w:rsidP="00786BAA">
      <w:pPr>
        <w:pStyle w:val="ListParagraph"/>
        <w:numPr>
          <w:ilvl w:val="1"/>
          <w:numId w:val="5"/>
        </w:numPr>
        <w:spacing w:line="276" w:lineRule="auto"/>
        <w:rPr>
          <w:rFonts w:cs="Arial"/>
        </w:rPr>
      </w:pPr>
      <w:r>
        <w:rPr>
          <w:rFonts w:cs="Arial"/>
        </w:rPr>
        <w:lastRenderedPageBreak/>
        <w:t>Was</w:t>
      </w:r>
      <w:r w:rsidR="004F46C2" w:rsidRPr="004F46C2">
        <w:rPr>
          <w:rFonts w:cs="Arial"/>
        </w:rPr>
        <w:t xml:space="preserve"> at least one resource table, set up and staffed by the local Business Service Team, featuring resources and training providers</w:t>
      </w:r>
      <w:r>
        <w:rPr>
          <w:rFonts w:cs="Arial"/>
        </w:rPr>
        <w:t>?</w:t>
      </w:r>
      <w:r w:rsidRPr="00D94A85">
        <w:rPr>
          <w:rFonts w:cs="Arial"/>
        </w:rPr>
        <w:t xml:space="preserve"> </w:t>
      </w:r>
      <w:sdt>
        <w:sdtPr>
          <w:rPr>
            <w:rFonts w:cs="Arial"/>
          </w:rPr>
          <w:id w:val="-19122334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yes   </w:t>
      </w:r>
      <w:sdt>
        <w:sdtPr>
          <w:rPr>
            <w:rFonts w:cs="Arial"/>
          </w:rPr>
          <w:id w:val="61657679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cs="Arial"/>
        </w:rPr>
        <w:t xml:space="preserve">  no</w:t>
      </w:r>
    </w:p>
    <w:p w14:paraId="7014F387" w14:textId="77777777" w:rsidR="00D94A85" w:rsidRDefault="00D94A85" w:rsidP="00D94A85">
      <w:pPr>
        <w:pStyle w:val="ListParagraph"/>
        <w:spacing w:line="276" w:lineRule="auto"/>
        <w:ind w:left="1440"/>
        <w:rPr>
          <w:rFonts w:cs="Arial"/>
        </w:rPr>
      </w:pPr>
    </w:p>
    <w:p w14:paraId="2499D430" w14:textId="77777777" w:rsidR="00D92745" w:rsidRPr="00D94A85" w:rsidRDefault="00D92745" w:rsidP="00D94A85">
      <w:pPr>
        <w:pStyle w:val="ListParagraph"/>
        <w:spacing w:line="276" w:lineRule="auto"/>
        <w:ind w:left="1440"/>
        <w:rPr>
          <w:rFonts w:cs="Arial"/>
        </w:rPr>
      </w:pPr>
    </w:p>
    <w:p w14:paraId="0C35023A" w14:textId="148CA35B" w:rsidR="00786BAA" w:rsidRPr="00786BAA" w:rsidRDefault="00786BAA" w:rsidP="00786BAA">
      <w:pPr>
        <w:pStyle w:val="ListParagraph"/>
        <w:numPr>
          <w:ilvl w:val="0"/>
          <w:numId w:val="5"/>
        </w:numPr>
        <w:spacing w:line="276" w:lineRule="auto"/>
        <w:rPr>
          <w:rFonts w:cs="Arial"/>
        </w:rPr>
      </w:pPr>
      <w:r>
        <w:rPr>
          <w:rFonts w:cs="Arial"/>
        </w:rPr>
        <w:t>Describe how the WDB promoted the event locally</w:t>
      </w:r>
      <w:r w:rsidR="001F7E48">
        <w:rPr>
          <w:rFonts w:cs="Arial"/>
        </w:rPr>
        <w:t>.</w:t>
      </w:r>
    </w:p>
    <w:p w14:paraId="383F0D37" w14:textId="77777777" w:rsidR="004F46C2" w:rsidRDefault="004F46C2" w:rsidP="00D94A85">
      <w:pPr>
        <w:spacing w:line="276" w:lineRule="auto"/>
        <w:rPr>
          <w:rFonts w:cs="Arial"/>
        </w:rPr>
      </w:pPr>
    </w:p>
    <w:p w14:paraId="11E4189B" w14:textId="77777777" w:rsidR="00D92745" w:rsidRDefault="00D92745" w:rsidP="00D94A85">
      <w:pPr>
        <w:spacing w:line="276" w:lineRule="auto"/>
        <w:rPr>
          <w:rFonts w:cs="Arial"/>
        </w:rPr>
      </w:pPr>
    </w:p>
    <w:p w14:paraId="4644E27C" w14:textId="074A3D2B" w:rsidR="00D94A85" w:rsidRPr="00D94A85" w:rsidRDefault="00D94A85" w:rsidP="00D94A85">
      <w:pPr>
        <w:pStyle w:val="ListParagraph"/>
        <w:numPr>
          <w:ilvl w:val="0"/>
          <w:numId w:val="5"/>
        </w:numPr>
        <w:spacing w:line="276" w:lineRule="auto"/>
        <w:rPr>
          <w:rFonts w:cs="Arial"/>
        </w:rPr>
      </w:pPr>
      <w:r>
        <w:rPr>
          <w:rFonts w:cs="Arial"/>
        </w:rPr>
        <w:t>Please list any accomplishment</w:t>
      </w:r>
      <w:r w:rsidR="001B63F5">
        <w:rPr>
          <w:rFonts w:cs="Arial"/>
        </w:rPr>
        <w:t>(</w:t>
      </w:r>
      <w:r>
        <w:rPr>
          <w:rFonts w:cs="Arial"/>
        </w:rPr>
        <w:t>s</w:t>
      </w:r>
      <w:r w:rsidR="001B63F5">
        <w:rPr>
          <w:rFonts w:cs="Arial"/>
        </w:rPr>
        <w:t>)</w:t>
      </w:r>
      <w:r>
        <w:rPr>
          <w:rFonts w:cs="Arial"/>
        </w:rPr>
        <w:t xml:space="preserve"> that </w:t>
      </w:r>
      <w:r w:rsidR="00D92745">
        <w:rPr>
          <w:rFonts w:cs="Arial"/>
        </w:rPr>
        <w:t xml:space="preserve">occurred which </w:t>
      </w:r>
      <w:r>
        <w:rPr>
          <w:rFonts w:cs="Arial"/>
        </w:rPr>
        <w:t>were above and beyond regarding this grant</w:t>
      </w:r>
      <w:r w:rsidR="00D92745">
        <w:rPr>
          <w:rFonts w:cs="Arial"/>
        </w:rPr>
        <w:t xml:space="preserve"> requiremen</w:t>
      </w:r>
      <w:r w:rsidR="001B63F5">
        <w:rPr>
          <w:rFonts w:cs="Arial"/>
        </w:rPr>
        <w:t xml:space="preserve">t that the WDB would like to bring to DWD-DET's attention. </w:t>
      </w:r>
    </w:p>
    <w:p w14:paraId="0F60EDBA" w14:textId="77777777" w:rsidR="001F7E48" w:rsidRPr="004F46C2" w:rsidRDefault="001F7E48" w:rsidP="004F46C2">
      <w:pPr>
        <w:spacing w:line="276" w:lineRule="auto"/>
        <w:ind w:left="1080"/>
        <w:rPr>
          <w:rFonts w:cs="Arial"/>
        </w:rPr>
      </w:pPr>
    </w:p>
    <w:p w14:paraId="5C2C8A47" w14:textId="77777777" w:rsidR="00A72502" w:rsidRDefault="00A72502" w:rsidP="00A72502">
      <w:pPr>
        <w:tabs>
          <w:tab w:val="left" w:pos="4320"/>
        </w:tabs>
        <w:rPr>
          <w:rFonts w:asciiTheme="minorHAnsi" w:hAnsiTheme="minorHAnsi" w:cstheme="minorHAnsi"/>
          <w:bCs/>
        </w:rPr>
      </w:pPr>
    </w:p>
    <w:p w14:paraId="2A238CD7" w14:textId="77777777" w:rsidR="00A72502" w:rsidRPr="00A72502" w:rsidRDefault="00A72502" w:rsidP="00A72502">
      <w:pPr>
        <w:tabs>
          <w:tab w:val="left" w:pos="4320"/>
        </w:tabs>
        <w:rPr>
          <w:rFonts w:asciiTheme="minorHAnsi" w:hAnsiTheme="minorHAnsi" w:cstheme="minorHAnsi"/>
          <w:bCs/>
        </w:rPr>
      </w:pPr>
    </w:p>
    <w:bookmarkEnd w:id="1"/>
    <w:sectPr w:rsidR="00A72502" w:rsidRPr="00A72502" w:rsidSect="00331B3A">
      <w:headerReference w:type="default" r:id="rId10"/>
      <w:footerReference w:type="default" r:id="rId11"/>
      <w:pgSz w:w="12240" w:h="15840"/>
      <w:pgMar w:top="1980" w:right="1440" w:bottom="1440" w:left="1440" w:header="720" w:footer="4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2EB4A" w14:textId="77777777" w:rsidR="00DA3872" w:rsidRDefault="00DA3872">
      <w:r>
        <w:separator/>
      </w:r>
    </w:p>
  </w:endnote>
  <w:endnote w:type="continuationSeparator" w:id="0">
    <w:p w14:paraId="3BB2FE93" w14:textId="77777777" w:rsidR="00DA3872" w:rsidRDefault="00DA3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065139"/>
      <w:docPartObj>
        <w:docPartGallery w:val="Page Numbers (Bottom of Page)"/>
        <w:docPartUnique/>
      </w:docPartObj>
    </w:sdtPr>
    <w:sdtEndPr/>
    <w:sdtContent>
      <w:sdt>
        <w:sdtPr>
          <w:id w:val="-1389256989"/>
          <w:docPartObj>
            <w:docPartGallery w:val="Page Numbers (Top of Page)"/>
            <w:docPartUnique/>
          </w:docPartObj>
        </w:sdtPr>
        <w:sdtEndPr/>
        <w:sdtContent>
          <w:sdt>
            <w:sdtPr>
              <w:id w:val="-819185837"/>
              <w:docPartObj>
                <w:docPartGallery w:val="Page Numbers (Top of Page)"/>
                <w:docPartUnique/>
              </w:docPartObj>
            </w:sdtPr>
            <w:sdtEndPr/>
            <w:sdtContent>
              <w:p w14:paraId="26E52A8D" w14:textId="39A19497" w:rsidR="0068566D" w:rsidRDefault="001F7E48" w:rsidP="00956B20">
                <w:pPr>
                  <w:pStyle w:val="Footer"/>
                  <w:jc w:val="right"/>
                </w:pPr>
                <w:r>
                  <w:t>PY2</w:t>
                </w:r>
                <w:r w:rsidR="0068566D">
                  <w:t xml:space="preserve">3-24 </w:t>
                </w:r>
                <w:proofErr w:type="spellStart"/>
                <w:r>
                  <w:t>WwWW</w:t>
                </w:r>
                <w:proofErr w:type="spellEnd"/>
                <w:r>
                  <w:t xml:space="preserve"> Desk</w:t>
                </w:r>
                <w:r w:rsidR="0068566D">
                  <w:t xml:space="preserve"> Survey</w:t>
                </w:r>
              </w:p>
              <w:p w14:paraId="409E30A0" w14:textId="057195F3" w:rsidR="0068566D" w:rsidRDefault="001F7E48" w:rsidP="00956B20">
                <w:pPr>
                  <w:pStyle w:val="Footer"/>
                  <w:jc w:val="right"/>
                </w:pPr>
                <w:r>
                  <w:t>August</w:t>
                </w:r>
                <w:r w:rsidR="0068566D">
                  <w:t xml:space="preserve"> 202</w:t>
                </w:r>
                <w:r w:rsidR="00482636">
                  <w:t>4</w:t>
                </w:r>
              </w:p>
              <w:p w14:paraId="0FBC35F5" w14:textId="77777777" w:rsidR="0068566D" w:rsidRDefault="0068566D" w:rsidP="00956B20">
                <w:pPr>
                  <w:pStyle w:val="Footer"/>
                  <w:jc w:val="right"/>
                </w:pPr>
                <w:r w:rsidRPr="009555F2">
                  <w:t xml:space="preserve">Page </w:t>
                </w:r>
                <w:r w:rsidRPr="009555F2">
                  <w:rPr>
                    <w:b/>
                    <w:bCs/>
                  </w:rPr>
                  <w:fldChar w:fldCharType="begin"/>
                </w:r>
                <w:r w:rsidRPr="009555F2">
                  <w:rPr>
                    <w:b/>
                    <w:bCs/>
                  </w:rPr>
                  <w:instrText xml:space="preserve"> PAGE </w:instrText>
                </w:r>
                <w:r w:rsidRPr="009555F2">
                  <w:rPr>
                    <w:b/>
                    <w:bCs/>
                  </w:rPr>
                  <w:fldChar w:fldCharType="separate"/>
                </w:r>
                <w:r>
                  <w:rPr>
                    <w:b/>
                    <w:bCs/>
                    <w:noProof/>
                  </w:rPr>
                  <w:t>50</w:t>
                </w:r>
                <w:r w:rsidRPr="009555F2">
                  <w:rPr>
                    <w:b/>
                    <w:bCs/>
                  </w:rPr>
                  <w:fldChar w:fldCharType="end"/>
                </w:r>
              </w:p>
            </w:sdtContent>
          </w:sdt>
        </w:sdtContent>
      </w:sdt>
    </w:sdtContent>
  </w:sdt>
  <w:p w14:paraId="426EA496" w14:textId="77777777" w:rsidR="0068566D" w:rsidRDefault="0068566D">
    <w:pPr>
      <w:pStyle w:val="Footer"/>
    </w:pPr>
  </w:p>
  <w:p w14:paraId="29ACEB41" w14:textId="77777777" w:rsidR="0068566D" w:rsidRDefault="006856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D8EB4" w14:textId="77777777" w:rsidR="00DA3872" w:rsidRDefault="00DA3872">
      <w:r>
        <w:separator/>
      </w:r>
    </w:p>
  </w:footnote>
  <w:footnote w:type="continuationSeparator" w:id="0">
    <w:p w14:paraId="6ED52C42" w14:textId="77777777" w:rsidR="00DA3872" w:rsidRDefault="00DA3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6380C" w14:textId="05786F9B" w:rsidR="0068566D" w:rsidRPr="00C26FFA" w:rsidRDefault="0000343F" w:rsidP="00C62D2A">
    <w:pPr>
      <w:pStyle w:val="Header"/>
      <w:jc w:val="center"/>
      <w:rPr>
        <w:rFonts w:asciiTheme="minorHAnsi" w:hAnsiTheme="minorHAnsi"/>
        <w:b/>
        <w:caps/>
        <w:sz w:val="28"/>
        <w:szCs w:val="28"/>
      </w:rPr>
    </w:pPr>
    <w:r>
      <w:rPr>
        <w:rFonts w:asciiTheme="minorHAnsi" w:hAnsiTheme="minorHAnsi"/>
        <w:b/>
        <w:caps/>
        <w:sz w:val="28"/>
        <w:szCs w:val="28"/>
      </w:rPr>
      <w:t>PY 23-24</w:t>
    </w:r>
    <w:r w:rsidR="0068566D" w:rsidRPr="0000343F">
      <w:rPr>
        <w:rFonts w:asciiTheme="minorHAnsi" w:hAnsiTheme="minorHAnsi"/>
        <w:b/>
        <w:caps/>
        <w:sz w:val="28"/>
        <w:szCs w:val="28"/>
      </w:rPr>
      <w:t xml:space="preserve"> </w:t>
    </w:r>
    <w:r w:rsidR="0068566D" w:rsidRPr="00C26FFA">
      <w:rPr>
        <w:rFonts w:asciiTheme="minorHAnsi" w:hAnsiTheme="minorHAnsi"/>
        <w:b/>
        <w:caps/>
        <w:sz w:val="28"/>
        <w:szCs w:val="28"/>
      </w:rPr>
      <w:t>COORDINAted MONITORING GUIDe</w:t>
    </w:r>
  </w:p>
  <w:p w14:paraId="1480EEB1" w14:textId="716475A5" w:rsidR="0068566D" w:rsidRPr="00C62D2A" w:rsidRDefault="00C26FFA" w:rsidP="00C62D2A">
    <w:pPr>
      <w:pStyle w:val="Header"/>
      <w:jc w:val="center"/>
      <w:rPr>
        <w:rFonts w:asciiTheme="minorHAnsi" w:hAnsiTheme="minorHAnsi"/>
        <w:b/>
        <w:caps/>
        <w:sz w:val="28"/>
        <w:szCs w:val="28"/>
      </w:rPr>
    </w:pPr>
    <w:r w:rsidRPr="00C26FFA">
      <w:rPr>
        <w:rFonts w:asciiTheme="minorHAnsi" w:hAnsiTheme="minorHAnsi"/>
        <w:b/>
        <w:caps/>
        <w:sz w:val="28"/>
        <w:szCs w:val="28"/>
      </w:rPr>
      <w:t>Winning with wI workforce</w:t>
    </w:r>
    <w:r w:rsidR="0068566D" w:rsidRPr="00C26FFA">
      <w:rPr>
        <w:rFonts w:asciiTheme="minorHAnsi" w:hAnsiTheme="minorHAnsi"/>
        <w:b/>
        <w:caps/>
        <w:sz w:val="28"/>
        <w:szCs w:val="28"/>
      </w:rPr>
      <w:t xml:space="preserve"> Desk survey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82586"/>
    <w:multiLevelType w:val="hybridMultilevel"/>
    <w:tmpl w:val="7B222F6C"/>
    <w:lvl w:ilvl="0" w:tplc="7026CAAE">
      <w:start w:val="1"/>
      <w:numFmt w:val="decimal"/>
      <w:lvlText w:val="%1."/>
      <w:lvlJc w:val="left"/>
      <w:pPr>
        <w:ind w:left="360" w:hanging="360"/>
      </w:pPr>
      <w:rPr>
        <w:rFonts w:hint="default"/>
      </w:rPr>
    </w:lvl>
    <w:lvl w:ilvl="1" w:tplc="CF64AD6A">
      <w:numFmt w:val="bullet"/>
      <w:lvlText w:val="•"/>
      <w:lvlJc w:val="left"/>
      <w:pPr>
        <w:ind w:left="1080" w:hanging="360"/>
      </w:pPr>
      <w:rPr>
        <w:rFonts w:ascii="Times New Roman" w:eastAsia="Calibr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3241F5"/>
    <w:multiLevelType w:val="hybridMultilevel"/>
    <w:tmpl w:val="CF20917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0D7199"/>
    <w:multiLevelType w:val="hybridMultilevel"/>
    <w:tmpl w:val="D438E288"/>
    <w:lvl w:ilvl="0" w:tplc="04090005">
      <w:start w:val="1"/>
      <w:numFmt w:val="bullet"/>
      <w:lvlText w:val=""/>
      <w:lvlJc w:val="left"/>
      <w:pPr>
        <w:ind w:left="765" w:hanging="360"/>
      </w:pPr>
      <w:rPr>
        <w:rFonts w:ascii="Wingdings" w:hAnsi="Wingdings" w:hint="default"/>
      </w:rPr>
    </w:lvl>
    <w:lvl w:ilvl="1" w:tplc="2EC824D8">
      <w:start w:val="1"/>
      <w:numFmt w:val="bullet"/>
      <w:lvlText w:val="o"/>
      <w:lvlJc w:val="left"/>
      <w:pPr>
        <w:ind w:left="1485" w:hanging="360"/>
      </w:pPr>
      <w:rPr>
        <w:rFonts w:ascii="Courier New" w:hAnsi="Courier New" w:cs="Courier New" w:hint="default"/>
        <w:color w:val="auto"/>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448A37DC"/>
    <w:multiLevelType w:val="hybridMultilevel"/>
    <w:tmpl w:val="CE22AE1C"/>
    <w:lvl w:ilvl="0" w:tplc="8E98DFF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3">
      <w:start w:val="1"/>
      <w:numFmt w:val="bullet"/>
      <w:lvlText w:val="o"/>
      <w:lvlJc w:val="left"/>
      <w:pPr>
        <w:ind w:left="2520" w:hanging="360"/>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70310BF"/>
    <w:multiLevelType w:val="hybridMultilevel"/>
    <w:tmpl w:val="71AE89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965EBA"/>
    <w:multiLevelType w:val="hybridMultilevel"/>
    <w:tmpl w:val="3BB62EC2"/>
    <w:lvl w:ilvl="0" w:tplc="F1980164">
      <w:start w:val="1"/>
      <w:numFmt w:val="decimal"/>
      <w:lvlText w:val="%1."/>
      <w:lvlJc w:val="left"/>
      <w:pPr>
        <w:ind w:left="360" w:hanging="360"/>
      </w:pPr>
      <w:rPr>
        <w:rFonts w:hint="default"/>
      </w:rPr>
    </w:lvl>
    <w:lvl w:ilvl="1" w:tplc="2D64A4C2">
      <w:start w:val="1"/>
      <w:numFmt w:val="lowerLetter"/>
      <w:lvlText w:val="%2."/>
      <w:lvlJc w:val="left"/>
      <w:pPr>
        <w:ind w:left="1080" w:hanging="360"/>
      </w:pPr>
      <w:rPr>
        <w:rFonts w:asciiTheme="minorHAnsi" w:eastAsia="Calibri" w:hAnsiTheme="minorHAnsi" w:cstheme="minorHAnsi"/>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4671038">
    <w:abstractNumId w:val="2"/>
  </w:num>
  <w:num w:numId="2" w16cid:durableId="1738044262">
    <w:abstractNumId w:val="0"/>
  </w:num>
  <w:num w:numId="3" w16cid:durableId="1849562661">
    <w:abstractNumId w:val="5"/>
  </w:num>
  <w:num w:numId="4" w16cid:durableId="1124807052">
    <w:abstractNumId w:val="1"/>
  </w:num>
  <w:num w:numId="5" w16cid:durableId="1197503977">
    <w:abstractNumId w:val="4"/>
  </w:num>
  <w:num w:numId="6" w16cid:durableId="1153646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A5F"/>
    <w:rsid w:val="0000343F"/>
    <w:rsid w:val="00031029"/>
    <w:rsid w:val="00143F26"/>
    <w:rsid w:val="00186F86"/>
    <w:rsid w:val="001B63F5"/>
    <w:rsid w:val="001F7E48"/>
    <w:rsid w:val="002A4510"/>
    <w:rsid w:val="00357662"/>
    <w:rsid w:val="00481DDE"/>
    <w:rsid w:val="00482636"/>
    <w:rsid w:val="004A222E"/>
    <w:rsid w:val="004C48E1"/>
    <w:rsid w:val="004F46C2"/>
    <w:rsid w:val="00561DE3"/>
    <w:rsid w:val="00594E60"/>
    <w:rsid w:val="00605ECE"/>
    <w:rsid w:val="0068566D"/>
    <w:rsid w:val="00786BAA"/>
    <w:rsid w:val="008E4B17"/>
    <w:rsid w:val="00904A7A"/>
    <w:rsid w:val="009C2388"/>
    <w:rsid w:val="00A343A9"/>
    <w:rsid w:val="00A53CB2"/>
    <w:rsid w:val="00A72502"/>
    <w:rsid w:val="00AB6585"/>
    <w:rsid w:val="00BD6A5F"/>
    <w:rsid w:val="00C26FFA"/>
    <w:rsid w:val="00CD415F"/>
    <w:rsid w:val="00D92745"/>
    <w:rsid w:val="00D94A85"/>
    <w:rsid w:val="00DA3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A4B91"/>
  <w15:chartTrackingRefBased/>
  <w15:docId w15:val="{22EEF4DB-E13C-4E67-992C-7F65D02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kern w:val="2"/>
        <w:sz w:val="22"/>
        <w:lang w:val="en-US"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8E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A5F"/>
    <w:pPr>
      <w:tabs>
        <w:tab w:val="center" w:pos="4680"/>
        <w:tab w:val="right" w:pos="9360"/>
      </w:tabs>
    </w:pPr>
    <w:rPr>
      <w:rFonts w:ascii="Calibri" w:hAnsi="Calibri"/>
      <w:kern w:val="0"/>
      <w:sz w:val="20"/>
      <w14:ligatures w14:val="none"/>
    </w:rPr>
  </w:style>
  <w:style w:type="character" w:customStyle="1" w:styleId="HeaderChar">
    <w:name w:val="Header Char"/>
    <w:basedOn w:val="DefaultParagraphFont"/>
    <w:link w:val="Header"/>
    <w:uiPriority w:val="99"/>
    <w:rsid w:val="00BD6A5F"/>
    <w:rPr>
      <w:rFonts w:ascii="Calibri" w:hAnsi="Calibri"/>
      <w:kern w:val="0"/>
      <w:sz w:val="20"/>
      <w14:ligatures w14:val="none"/>
    </w:rPr>
  </w:style>
  <w:style w:type="paragraph" w:styleId="Footer">
    <w:name w:val="footer"/>
    <w:basedOn w:val="Normal"/>
    <w:link w:val="FooterChar"/>
    <w:uiPriority w:val="99"/>
    <w:unhideWhenUsed/>
    <w:rsid w:val="00BD6A5F"/>
    <w:pPr>
      <w:tabs>
        <w:tab w:val="center" w:pos="4680"/>
        <w:tab w:val="right" w:pos="9360"/>
      </w:tabs>
    </w:pPr>
    <w:rPr>
      <w:rFonts w:ascii="Calibri" w:hAnsi="Calibri"/>
      <w:kern w:val="0"/>
      <w:sz w:val="20"/>
      <w14:ligatures w14:val="none"/>
    </w:rPr>
  </w:style>
  <w:style w:type="character" w:customStyle="1" w:styleId="FooterChar">
    <w:name w:val="Footer Char"/>
    <w:basedOn w:val="DefaultParagraphFont"/>
    <w:link w:val="Footer"/>
    <w:uiPriority w:val="99"/>
    <w:rsid w:val="00BD6A5F"/>
    <w:rPr>
      <w:rFonts w:ascii="Calibri" w:hAnsi="Calibri"/>
      <w:kern w:val="0"/>
      <w:sz w:val="20"/>
      <w14:ligatures w14:val="none"/>
    </w:rPr>
  </w:style>
  <w:style w:type="table" w:styleId="TableGrid">
    <w:name w:val="Table Grid"/>
    <w:basedOn w:val="TableNormal"/>
    <w:uiPriority w:val="59"/>
    <w:rsid w:val="00BD6A5F"/>
    <w:pPr>
      <w:spacing w:line="240" w:lineRule="auto"/>
    </w:pPr>
    <w:rPr>
      <w:rFonts w:ascii="Calibri" w:hAnsi="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D6A5F"/>
    <w:rPr>
      <w:sz w:val="16"/>
      <w:szCs w:val="16"/>
    </w:rPr>
  </w:style>
  <w:style w:type="paragraph" w:styleId="CommentText">
    <w:name w:val="annotation text"/>
    <w:basedOn w:val="Normal"/>
    <w:link w:val="CommentTextChar"/>
    <w:uiPriority w:val="99"/>
    <w:unhideWhenUsed/>
    <w:rsid w:val="00BD6A5F"/>
    <w:rPr>
      <w:rFonts w:ascii="Calibri" w:hAnsi="Calibri"/>
      <w:kern w:val="0"/>
      <w:sz w:val="20"/>
      <w14:ligatures w14:val="none"/>
    </w:rPr>
  </w:style>
  <w:style w:type="character" w:customStyle="1" w:styleId="CommentTextChar">
    <w:name w:val="Comment Text Char"/>
    <w:basedOn w:val="DefaultParagraphFont"/>
    <w:link w:val="CommentText"/>
    <w:uiPriority w:val="99"/>
    <w:rsid w:val="00BD6A5F"/>
    <w:rPr>
      <w:rFonts w:ascii="Calibri" w:hAnsi="Calibri"/>
      <w:kern w:val="0"/>
      <w:sz w:val="20"/>
      <w14:ligatures w14:val="none"/>
    </w:rPr>
  </w:style>
  <w:style w:type="paragraph" w:styleId="ListParagraph">
    <w:name w:val="List Paragraph"/>
    <w:basedOn w:val="Normal"/>
    <w:link w:val="ListParagraphChar"/>
    <w:uiPriority w:val="34"/>
    <w:qFormat/>
    <w:rsid w:val="00143F26"/>
    <w:pPr>
      <w:ind w:left="720"/>
      <w:contextualSpacing/>
    </w:pPr>
    <w:rPr>
      <w:rFonts w:ascii="Calibri" w:hAnsi="Calibri"/>
      <w:kern w:val="0"/>
      <w:sz w:val="20"/>
      <w14:ligatures w14:val="none"/>
    </w:rPr>
  </w:style>
  <w:style w:type="character" w:customStyle="1" w:styleId="ListParagraphChar">
    <w:name w:val="List Paragraph Char"/>
    <w:basedOn w:val="DefaultParagraphFont"/>
    <w:link w:val="ListParagraph"/>
    <w:uiPriority w:val="34"/>
    <w:locked/>
    <w:rsid w:val="00143F26"/>
    <w:rPr>
      <w:rFonts w:ascii="Calibri" w:hAnsi="Calibri"/>
      <w:kern w:val="0"/>
      <w:sz w:val="20"/>
      <w14:ligatures w14:val="none"/>
    </w:rPr>
  </w:style>
  <w:style w:type="paragraph" w:styleId="CommentSubject">
    <w:name w:val="annotation subject"/>
    <w:basedOn w:val="CommentText"/>
    <w:next w:val="CommentText"/>
    <w:link w:val="CommentSubjectChar"/>
    <w:uiPriority w:val="99"/>
    <w:semiHidden/>
    <w:unhideWhenUsed/>
    <w:rsid w:val="0000343F"/>
    <w:rPr>
      <w:rFonts w:ascii="Arial" w:hAnsi="Arial"/>
      <w:b/>
      <w:bCs/>
      <w:kern w:val="2"/>
      <w14:ligatures w14:val="standardContextual"/>
    </w:rPr>
  </w:style>
  <w:style w:type="character" w:customStyle="1" w:styleId="CommentSubjectChar">
    <w:name w:val="Comment Subject Char"/>
    <w:basedOn w:val="CommentTextChar"/>
    <w:link w:val="CommentSubject"/>
    <w:uiPriority w:val="99"/>
    <w:semiHidden/>
    <w:rsid w:val="0000343F"/>
    <w:rPr>
      <w:rFonts w:ascii="Calibri" w:hAnsi="Calibri"/>
      <w:b/>
      <w:bCs/>
      <w:kern w:val="0"/>
      <w:sz w:val="20"/>
      <w14:ligatures w14:val="none"/>
    </w:rPr>
  </w:style>
  <w:style w:type="character" w:styleId="Hyperlink">
    <w:name w:val="Hyperlink"/>
    <w:basedOn w:val="DefaultParagraphFont"/>
    <w:uiPriority w:val="99"/>
    <w:unhideWhenUsed/>
    <w:rsid w:val="004F46C2"/>
    <w:rPr>
      <w:color w:val="0000FF" w:themeColor="hyperlink"/>
      <w:u w:val="single"/>
    </w:rPr>
  </w:style>
  <w:style w:type="paragraph" w:styleId="Revision">
    <w:name w:val="Revision"/>
    <w:hidden/>
    <w:uiPriority w:val="99"/>
    <w:semiHidden/>
    <w:rsid w:val="00605ECE"/>
    <w:pPr>
      <w:spacing w:line="240" w:lineRule="auto"/>
    </w:pPr>
  </w:style>
  <w:style w:type="character" w:styleId="PlaceholderText">
    <w:name w:val="Placeholder Text"/>
    <w:basedOn w:val="DefaultParagraphFont"/>
    <w:uiPriority w:val="99"/>
    <w:semiHidden/>
    <w:rsid w:val="00605EC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lina.priesgen@dwd.wisconsin.gov"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dc.org/programs-and-resources/regional-economic-development-partner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136F1CB7F143619E15F279EC718EA7"/>
        <w:category>
          <w:name w:val="General"/>
          <w:gallery w:val="placeholder"/>
        </w:category>
        <w:types>
          <w:type w:val="bbPlcHdr"/>
        </w:types>
        <w:behaviors>
          <w:behavior w:val="content"/>
        </w:behaviors>
        <w:guid w:val="{8922D058-1614-4463-84CF-051F8A4A8154}"/>
      </w:docPartPr>
      <w:docPartBody>
        <w:p w:rsidR="008610F8" w:rsidRDefault="008610F8" w:rsidP="008610F8">
          <w:pPr>
            <w:pStyle w:val="90136F1CB7F143619E15F279EC718EA7"/>
          </w:pPr>
          <w:r w:rsidRPr="006D36B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0F8"/>
    <w:rsid w:val="00272A06"/>
    <w:rsid w:val="00861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2A06"/>
    <w:rPr>
      <w:color w:val="666666"/>
    </w:rPr>
  </w:style>
  <w:style w:type="paragraph" w:customStyle="1" w:styleId="90136F1CB7F143619E15F279EC718EA7">
    <w:name w:val="90136F1CB7F143619E15F279EC718EA7"/>
    <w:rsid w:val="008610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1F8A4-160D-438E-817F-73C357146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Priesgen, Jolina D - DWD</dc:creator>
  <cp:keywords/>
  <dc:description/>
  <cp:lastModifiedBy>Priesgen, Jolina D - DWD</cp:lastModifiedBy>
  <cp:revision>2</cp:revision>
  <dcterms:created xsi:type="dcterms:W3CDTF">2024-08-06T16:31:00Z</dcterms:created>
  <dcterms:modified xsi:type="dcterms:W3CDTF">2024-08-06T16:31:00Z</dcterms:modified>
</cp:coreProperties>
</file>