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9D52" w14:textId="77777777" w:rsidR="00B83EFD" w:rsidRPr="00B83EFD" w:rsidRDefault="00B83EFD" w:rsidP="00054381">
      <w:pPr>
        <w:spacing w:after="360"/>
        <w:jc w:val="center"/>
        <w:rPr>
          <w:rFonts w:ascii="Arial" w:hAnsi="Arial" w:cs="Arial"/>
          <w:b/>
          <w:color w:val="000000"/>
          <w:sz w:val="44"/>
          <w:szCs w:val="36"/>
        </w:rPr>
      </w:pPr>
      <w:bookmarkStart w:id="0" w:name="_Hlk536703282"/>
      <w:r w:rsidRPr="00B83EFD">
        <w:rPr>
          <w:rFonts w:ascii="Arial" w:hAnsi="Arial" w:cs="Arial"/>
          <w:b/>
          <w:color w:val="000000"/>
          <w:sz w:val="44"/>
          <w:szCs w:val="36"/>
        </w:rPr>
        <w:t>DVR Consumer Rights/Appeals Statement</w:t>
      </w:r>
    </w:p>
    <w:p w14:paraId="6E56E78C" w14:textId="77777777" w:rsidR="005E7D9E" w:rsidRPr="005E7D9E" w:rsidRDefault="005E7D9E" w:rsidP="00054381">
      <w:pPr>
        <w:spacing w:after="120"/>
        <w:rPr>
          <w:rFonts w:ascii="Arial" w:hAnsi="Arial" w:cs="Arial"/>
          <w:b/>
          <w:bCs/>
          <w:color w:val="000000"/>
          <w:sz w:val="22"/>
          <w:szCs w:val="22"/>
        </w:rPr>
      </w:pPr>
      <w:r w:rsidRPr="005E7D9E">
        <w:rPr>
          <w:rFonts w:ascii="Arial" w:hAnsi="Arial" w:cs="Arial"/>
          <w:b/>
          <w:bCs/>
          <w:color w:val="000000"/>
          <w:sz w:val="22"/>
          <w:szCs w:val="22"/>
        </w:rPr>
        <w:t>What if I disagree with a decision a DVR staff makes?</w:t>
      </w:r>
    </w:p>
    <w:p w14:paraId="16FDE0AB" w14:textId="77777777" w:rsidR="005E7D9E" w:rsidRPr="005E7D9E" w:rsidRDefault="005E7D9E" w:rsidP="00054381">
      <w:pPr>
        <w:spacing w:after="240"/>
        <w:rPr>
          <w:rFonts w:ascii="Arial" w:hAnsi="Arial" w:cs="Arial"/>
          <w:color w:val="000000"/>
          <w:sz w:val="22"/>
          <w:szCs w:val="22"/>
        </w:rPr>
      </w:pPr>
      <w:r w:rsidRPr="005E7D9E">
        <w:rPr>
          <w:rFonts w:ascii="Arial" w:hAnsi="Arial" w:cs="Arial"/>
          <w:color w:val="000000"/>
          <w:sz w:val="22"/>
          <w:szCs w:val="22"/>
        </w:rPr>
        <w:t xml:space="preserve">If you disagree with a decision that DVR makes or if DVR denies a </w:t>
      </w:r>
      <w:proofErr w:type="gramStart"/>
      <w:r w:rsidRPr="005E7D9E">
        <w:rPr>
          <w:rFonts w:ascii="Arial" w:hAnsi="Arial" w:cs="Arial"/>
          <w:color w:val="000000"/>
          <w:sz w:val="22"/>
          <w:szCs w:val="22"/>
        </w:rPr>
        <w:t>service</w:t>
      </w:r>
      <w:proofErr w:type="gramEnd"/>
      <w:r w:rsidRPr="005E7D9E">
        <w:rPr>
          <w:rFonts w:ascii="Arial" w:hAnsi="Arial" w:cs="Arial"/>
          <w:color w:val="000000"/>
          <w:sz w:val="22"/>
          <w:szCs w:val="22"/>
        </w:rPr>
        <w:t xml:space="preserve"> you ask for, you have the right to appeal that decision. </w:t>
      </w:r>
    </w:p>
    <w:p w14:paraId="24A0CEDF" w14:textId="77777777" w:rsidR="005E7D9E" w:rsidRPr="005E7D9E" w:rsidRDefault="005E7D9E" w:rsidP="00054381">
      <w:pPr>
        <w:spacing w:after="120"/>
        <w:rPr>
          <w:rFonts w:ascii="Arial" w:hAnsi="Arial" w:cs="Arial"/>
          <w:b/>
          <w:bCs/>
          <w:color w:val="000000"/>
          <w:sz w:val="22"/>
          <w:szCs w:val="22"/>
        </w:rPr>
      </w:pPr>
      <w:r w:rsidRPr="005E7D9E">
        <w:rPr>
          <w:rFonts w:ascii="Arial" w:hAnsi="Arial" w:cs="Arial"/>
          <w:b/>
          <w:bCs/>
          <w:color w:val="000000"/>
          <w:sz w:val="22"/>
          <w:szCs w:val="22"/>
        </w:rPr>
        <w:t xml:space="preserve">When do I have to request an appeal? </w:t>
      </w:r>
    </w:p>
    <w:p w14:paraId="482D172E" w14:textId="77777777" w:rsidR="005E7D9E" w:rsidRPr="005E7D9E" w:rsidRDefault="005E7D9E" w:rsidP="00054381">
      <w:pPr>
        <w:spacing w:after="240"/>
        <w:rPr>
          <w:rFonts w:ascii="Arial" w:hAnsi="Arial" w:cs="Arial"/>
          <w:color w:val="000000"/>
          <w:sz w:val="22"/>
          <w:szCs w:val="22"/>
        </w:rPr>
      </w:pPr>
      <w:r w:rsidRPr="005E7D9E">
        <w:rPr>
          <w:rFonts w:ascii="Arial" w:hAnsi="Arial" w:cs="Arial"/>
          <w:color w:val="000000"/>
          <w:sz w:val="22"/>
          <w:szCs w:val="22"/>
        </w:rPr>
        <w:t xml:space="preserve">You must ask for an appeal within 180 days of the initial DVR decision or denial of service that you disagree with. </w:t>
      </w:r>
    </w:p>
    <w:p w14:paraId="04DF1535" w14:textId="77777777" w:rsidR="005E7D9E" w:rsidRPr="005E7D9E" w:rsidRDefault="005E7D9E" w:rsidP="00054381">
      <w:pPr>
        <w:spacing w:after="120"/>
        <w:rPr>
          <w:rFonts w:ascii="Arial" w:hAnsi="Arial" w:cs="Arial"/>
          <w:b/>
          <w:bCs/>
          <w:color w:val="000000"/>
          <w:sz w:val="22"/>
          <w:szCs w:val="22"/>
        </w:rPr>
      </w:pPr>
      <w:r w:rsidRPr="005E7D9E">
        <w:rPr>
          <w:rFonts w:ascii="Arial" w:hAnsi="Arial" w:cs="Arial"/>
          <w:b/>
          <w:bCs/>
          <w:color w:val="000000"/>
          <w:sz w:val="22"/>
          <w:szCs w:val="22"/>
        </w:rPr>
        <w:t>What are my appeal options and how do I request them?</w:t>
      </w:r>
    </w:p>
    <w:p w14:paraId="7D3D4F64" w14:textId="77777777" w:rsidR="005E7D9E" w:rsidRPr="005E7D9E" w:rsidRDefault="005E7D9E" w:rsidP="00054381">
      <w:pPr>
        <w:pStyle w:val="ListParagraph"/>
        <w:numPr>
          <w:ilvl w:val="0"/>
          <w:numId w:val="31"/>
        </w:numPr>
        <w:spacing w:after="220"/>
        <w:contextualSpacing w:val="0"/>
        <w:rPr>
          <w:rFonts w:cs="Arial"/>
          <w:color w:val="000000"/>
          <w:sz w:val="22"/>
          <w:szCs w:val="22"/>
        </w:rPr>
      </w:pPr>
      <w:r w:rsidRPr="005E7D9E">
        <w:rPr>
          <w:rFonts w:cs="Arial"/>
          <w:color w:val="000000"/>
          <w:sz w:val="22"/>
          <w:szCs w:val="22"/>
        </w:rPr>
        <w:t xml:space="preserve">You can ask for an </w:t>
      </w:r>
      <w:r w:rsidRPr="00054381">
        <w:rPr>
          <w:rFonts w:cs="Arial"/>
          <w:b/>
          <w:bCs/>
          <w:color w:val="000000"/>
          <w:sz w:val="22"/>
          <w:szCs w:val="22"/>
        </w:rPr>
        <w:t>informal review</w:t>
      </w:r>
      <w:r w:rsidRPr="005E7D9E">
        <w:rPr>
          <w:rFonts w:cs="Arial"/>
          <w:color w:val="000000"/>
          <w:sz w:val="22"/>
          <w:szCs w:val="22"/>
        </w:rPr>
        <w:t xml:space="preserve"> of the decision by a DVR supervisor. </w:t>
      </w:r>
    </w:p>
    <w:p w14:paraId="341BB7EC" w14:textId="77777777" w:rsidR="005E7D9E" w:rsidRPr="005E7D9E" w:rsidRDefault="005E7D9E" w:rsidP="00054381">
      <w:pPr>
        <w:pStyle w:val="ListParagraph"/>
        <w:spacing w:after="240"/>
        <w:contextualSpacing w:val="0"/>
        <w:rPr>
          <w:rFonts w:cs="Arial"/>
          <w:color w:val="000000"/>
          <w:sz w:val="22"/>
          <w:szCs w:val="22"/>
        </w:rPr>
      </w:pPr>
      <w:r w:rsidRPr="005E7D9E">
        <w:rPr>
          <w:rFonts w:cs="Arial"/>
          <w:color w:val="000000"/>
          <w:sz w:val="22"/>
          <w:szCs w:val="22"/>
        </w:rPr>
        <w:t xml:space="preserve">An informal review is a conversation with a DVR supervisor/manager to discuss your disagreement with a decision a DVR staff member made. A written summary of the informal review will be sent to you within ten (10) business days of the completion of the review. If you would like to request an informal review, please contact the supervisor listed below. Please make sure you state that you are asking for an informal review and why you are requesting the review. </w:t>
      </w:r>
    </w:p>
    <w:p w14:paraId="266BB7AC" w14:textId="77777777" w:rsidR="005E7D9E" w:rsidRPr="005E7D9E" w:rsidRDefault="005E7D9E" w:rsidP="00054381">
      <w:pPr>
        <w:pStyle w:val="ListParagraph"/>
        <w:numPr>
          <w:ilvl w:val="0"/>
          <w:numId w:val="31"/>
        </w:numPr>
        <w:spacing w:after="220"/>
        <w:contextualSpacing w:val="0"/>
        <w:rPr>
          <w:rFonts w:cs="Arial"/>
          <w:color w:val="000000"/>
          <w:sz w:val="22"/>
          <w:szCs w:val="22"/>
        </w:rPr>
      </w:pPr>
      <w:r w:rsidRPr="005E7D9E">
        <w:rPr>
          <w:rFonts w:cs="Arial"/>
          <w:color w:val="000000"/>
          <w:sz w:val="22"/>
          <w:szCs w:val="22"/>
        </w:rPr>
        <w:t xml:space="preserve">You can ask for </w:t>
      </w:r>
      <w:r w:rsidRPr="00054381">
        <w:rPr>
          <w:rFonts w:cs="Arial"/>
          <w:b/>
          <w:bCs/>
          <w:color w:val="000000"/>
          <w:sz w:val="22"/>
          <w:szCs w:val="22"/>
        </w:rPr>
        <w:t xml:space="preserve">mediation </w:t>
      </w:r>
      <w:r w:rsidRPr="005E7D9E">
        <w:rPr>
          <w:rFonts w:cs="Arial"/>
          <w:color w:val="000000"/>
          <w:sz w:val="22"/>
          <w:szCs w:val="22"/>
        </w:rPr>
        <w:t xml:space="preserve">with a neutral third party: an Administrative Law Judge (ALJ) from the Wisconsin Division of Hearings and Appeals. </w:t>
      </w:r>
    </w:p>
    <w:p w14:paraId="0D71FA49" w14:textId="77777777" w:rsidR="005E7D9E" w:rsidRPr="005E7D9E" w:rsidRDefault="005E7D9E" w:rsidP="00054381">
      <w:pPr>
        <w:pStyle w:val="ListParagraph"/>
        <w:spacing w:after="240"/>
        <w:contextualSpacing w:val="0"/>
        <w:rPr>
          <w:rFonts w:cs="Arial"/>
          <w:color w:val="000000"/>
          <w:sz w:val="22"/>
          <w:szCs w:val="22"/>
        </w:rPr>
      </w:pPr>
      <w:r w:rsidRPr="005E7D9E">
        <w:rPr>
          <w:rFonts w:cs="Arial"/>
          <w:color w:val="000000"/>
          <w:sz w:val="22"/>
          <w:szCs w:val="22"/>
        </w:rPr>
        <w:t xml:space="preserve">Mediation is a confidential process where the ALJ will help you try to reach a compromise or agreement with DVR. Both parties must agree to mediation. If you would like to request mediation, please contact the Impartial Hearing Coordinator listed below. Please make sure to state you are asking for mediation and the DVR decision(s) you want to mediate. </w:t>
      </w:r>
    </w:p>
    <w:p w14:paraId="689B69DB" w14:textId="77777777" w:rsidR="005E7D9E" w:rsidRPr="005E7D9E" w:rsidRDefault="005E7D9E" w:rsidP="00281E52">
      <w:pPr>
        <w:pStyle w:val="ListParagraph"/>
        <w:numPr>
          <w:ilvl w:val="0"/>
          <w:numId w:val="31"/>
        </w:numPr>
        <w:spacing w:after="220"/>
        <w:contextualSpacing w:val="0"/>
        <w:rPr>
          <w:rFonts w:cs="Arial"/>
          <w:color w:val="000000"/>
          <w:sz w:val="22"/>
          <w:szCs w:val="22"/>
        </w:rPr>
      </w:pPr>
      <w:r w:rsidRPr="005E7D9E">
        <w:rPr>
          <w:rFonts w:cs="Arial"/>
          <w:color w:val="000000"/>
          <w:sz w:val="22"/>
          <w:szCs w:val="22"/>
        </w:rPr>
        <w:t xml:space="preserve">You can ask for an </w:t>
      </w:r>
      <w:r w:rsidRPr="00054381">
        <w:rPr>
          <w:rFonts w:cs="Arial"/>
          <w:b/>
          <w:bCs/>
          <w:color w:val="000000"/>
          <w:sz w:val="22"/>
          <w:szCs w:val="22"/>
        </w:rPr>
        <w:t>impartial hearing</w:t>
      </w:r>
      <w:r w:rsidRPr="005E7D9E">
        <w:rPr>
          <w:rFonts w:cs="Arial"/>
          <w:color w:val="000000"/>
          <w:sz w:val="22"/>
          <w:szCs w:val="22"/>
        </w:rPr>
        <w:t xml:space="preserve"> with an Impartial Hearing Officer: </w:t>
      </w:r>
      <w:proofErr w:type="gramStart"/>
      <w:r w:rsidRPr="005E7D9E">
        <w:rPr>
          <w:rFonts w:cs="Arial"/>
          <w:color w:val="000000"/>
          <w:sz w:val="22"/>
          <w:szCs w:val="22"/>
        </w:rPr>
        <w:t>an</w:t>
      </w:r>
      <w:proofErr w:type="gramEnd"/>
      <w:r w:rsidRPr="005E7D9E">
        <w:rPr>
          <w:rFonts w:cs="Arial"/>
          <w:color w:val="000000"/>
          <w:sz w:val="22"/>
          <w:szCs w:val="22"/>
        </w:rPr>
        <w:t xml:space="preserve"> Administrative Law Judge (ALJ) from the Wisconsin Division of Hearings and Appeals.</w:t>
      </w:r>
    </w:p>
    <w:p w14:paraId="2D38DE43" w14:textId="77777777" w:rsidR="005E7D9E" w:rsidRPr="005E7D9E" w:rsidRDefault="005E7D9E" w:rsidP="00054381">
      <w:pPr>
        <w:pStyle w:val="ListParagraph"/>
        <w:spacing w:after="220"/>
        <w:contextualSpacing w:val="0"/>
        <w:rPr>
          <w:rFonts w:cs="Arial"/>
          <w:color w:val="000000"/>
          <w:sz w:val="22"/>
          <w:szCs w:val="22"/>
        </w:rPr>
      </w:pPr>
      <w:r w:rsidRPr="005E7D9E">
        <w:rPr>
          <w:rFonts w:cs="Arial"/>
          <w:color w:val="000000"/>
          <w:sz w:val="22"/>
          <w:szCs w:val="22"/>
        </w:rPr>
        <w:t xml:space="preserve">The ALJ will hear both sides of the case, yours and DVR's. The ALJ will send a written decision to all parties no later than 30 calendar days after the impartial hearing. If you would like to request an impartial hearing, please contact the Impartial Hearing Coordinator listed below. Please make sure you state that you are requesting an impartial hearing. </w:t>
      </w:r>
    </w:p>
    <w:p w14:paraId="79B372CC" w14:textId="58C47A5E" w:rsidR="005E7D9E" w:rsidRPr="005E7D9E" w:rsidRDefault="005E7D9E" w:rsidP="00054381">
      <w:pPr>
        <w:pStyle w:val="ListParagraph"/>
        <w:spacing w:after="240"/>
        <w:contextualSpacing w:val="0"/>
        <w:rPr>
          <w:rFonts w:cs="Arial"/>
          <w:color w:val="000000"/>
          <w:sz w:val="22"/>
          <w:szCs w:val="22"/>
        </w:rPr>
      </w:pPr>
      <w:r w:rsidRPr="005E7D9E">
        <w:rPr>
          <w:rFonts w:cs="Arial"/>
          <w:color w:val="000000"/>
          <w:sz w:val="22"/>
          <w:szCs w:val="22"/>
        </w:rPr>
        <w:t xml:space="preserve">You will need to complete the </w:t>
      </w:r>
      <w:hyperlink r:id="rId8" w:history="1">
        <w:r w:rsidR="00054381" w:rsidRPr="00054381">
          <w:rPr>
            <w:rFonts w:eastAsia="Calibri"/>
            <w:color w:val="0000FF"/>
            <w:kern w:val="2"/>
            <w:sz w:val="22"/>
            <w:u w:val="single"/>
            <w14:ligatures w14:val="standardContextual"/>
          </w:rPr>
          <w:t>Request for Hearing form</w:t>
        </w:r>
      </w:hyperlink>
      <w:r w:rsidRPr="005E7D9E">
        <w:rPr>
          <w:rFonts w:cs="Arial"/>
          <w:color w:val="000000"/>
          <w:sz w:val="22"/>
          <w:szCs w:val="22"/>
        </w:rPr>
        <w:t>. You can also ask the Impartial Hearing Coordinator to mail you this form.</w:t>
      </w:r>
    </w:p>
    <w:p w14:paraId="744800BB" w14:textId="77777777" w:rsidR="005E7D9E" w:rsidRPr="005E7D9E" w:rsidRDefault="005E7D9E" w:rsidP="00054381">
      <w:pPr>
        <w:spacing w:after="120"/>
        <w:rPr>
          <w:rFonts w:ascii="Arial" w:hAnsi="Arial" w:cs="Arial"/>
          <w:b/>
          <w:bCs/>
          <w:color w:val="000000"/>
          <w:sz w:val="22"/>
          <w:szCs w:val="22"/>
        </w:rPr>
      </w:pPr>
      <w:r w:rsidRPr="005E7D9E">
        <w:rPr>
          <w:rFonts w:ascii="Arial" w:hAnsi="Arial" w:cs="Arial"/>
          <w:b/>
          <w:bCs/>
          <w:color w:val="000000"/>
          <w:sz w:val="22"/>
          <w:szCs w:val="22"/>
        </w:rPr>
        <w:t xml:space="preserve">Will I still get DVR services if I appeal a decision? </w:t>
      </w:r>
    </w:p>
    <w:p w14:paraId="0950F342" w14:textId="77777777" w:rsidR="005E7D9E" w:rsidRPr="005E7D9E" w:rsidRDefault="005E7D9E" w:rsidP="00281E52">
      <w:pPr>
        <w:spacing w:after="360"/>
        <w:rPr>
          <w:rFonts w:ascii="Arial" w:hAnsi="Arial" w:cs="Arial"/>
          <w:color w:val="000000"/>
          <w:sz w:val="22"/>
          <w:szCs w:val="22"/>
        </w:rPr>
      </w:pPr>
      <w:r w:rsidRPr="005E7D9E">
        <w:rPr>
          <w:rFonts w:ascii="Arial" w:hAnsi="Arial" w:cs="Arial"/>
          <w:color w:val="000000"/>
          <w:sz w:val="22"/>
          <w:szCs w:val="22"/>
        </w:rPr>
        <w:t>If you request an informal review, mediation, or impartial hearing within 180 of the decision or denial of service, DVR will not suspend, reduce, or terminate services you are receiving at the time you request your appeal unless you ask to end your services, or your services were obtained through misrepresentation, fraud, collusion, or criminal conduct.</w:t>
      </w:r>
    </w:p>
    <w:p w14:paraId="7F9E7776" w14:textId="77777777" w:rsidR="001B1A34" w:rsidRPr="005E7D9E" w:rsidRDefault="001B1A34" w:rsidP="00054381">
      <w:pPr>
        <w:spacing w:before="240" w:after="240" w:line="264" w:lineRule="auto"/>
        <w:rPr>
          <w:rFonts w:ascii="Arial" w:hAnsi="Arial" w:cs="Arial"/>
          <w:color w:val="000000"/>
          <w:sz w:val="22"/>
          <w:szCs w:val="22"/>
        </w:rPr>
        <w:sectPr w:rsidR="001B1A34" w:rsidRPr="005E7D9E" w:rsidSect="004B247F">
          <w:headerReference w:type="even" r:id="rId9"/>
          <w:headerReference w:type="default" r:id="rId10"/>
          <w:footerReference w:type="even" r:id="rId11"/>
          <w:footerReference w:type="default" r:id="rId12"/>
          <w:headerReference w:type="first" r:id="rId13"/>
          <w:footerReference w:type="first" r:id="rId14"/>
          <w:pgSz w:w="12240" w:h="15840" w:code="1"/>
          <w:pgMar w:top="662" w:right="1080" w:bottom="720" w:left="1080" w:header="490" w:footer="720" w:gutter="0"/>
          <w:cols w:space="720"/>
          <w:titlePg/>
          <w:docGrid w:linePitch="360"/>
        </w:sectPr>
      </w:pPr>
    </w:p>
    <w:p w14:paraId="7D5307D6" w14:textId="77777777" w:rsidR="00B92100" w:rsidRPr="005E7D9E" w:rsidRDefault="001B1A34" w:rsidP="00054381">
      <w:pPr>
        <w:spacing w:line="264" w:lineRule="auto"/>
        <w:rPr>
          <w:rFonts w:ascii="Arial" w:hAnsi="Arial" w:cs="Arial"/>
          <w:sz w:val="22"/>
          <w:szCs w:val="22"/>
          <w:u w:val="single"/>
        </w:rPr>
      </w:pPr>
      <w:r w:rsidRPr="005E7D9E">
        <w:rPr>
          <w:rFonts w:ascii="Arial" w:hAnsi="Arial" w:cs="Arial"/>
          <w:sz w:val="22"/>
          <w:szCs w:val="22"/>
          <w:u w:val="single"/>
        </w:rPr>
        <w:t>DVR Supervisor:</w:t>
      </w:r>
    </w:p>
    <w:p w14:paraId="75608843" w14:textId="77777777" w:rsidR="001B1A34" w:rsidRPr="005E7D9E" w:rsidRDefault="00195C8B" w:rsidP="00054381">
      <w:pPr>
        <w:spacing w:line="264" w:lineRule="auto"/>
        <w:rPr>
          <w:rFonts w:ascii="Arial" w:hAnsi="Arial" w:cs="Arial"/>
          <w:sz w:val="22"/>
          <w:szCs w:val="22"/>
        </w:rPr>
      </w:pPr>
      <w:r w:rsidRPr="005E7D9E">
        <w:rPr>
          <w:rFonts w:ascii="Arial" w:hAnsi="Arial" w:cs="Arial"/>
          <w:sz w:val="22"/>
          <w:szCs w:val="22"/>
        </w:rPr>
        <w:fldChar w:fldCharType="begin">
          <w:ffData>
            <w:name w:val="SuperName"/>
            <w:enabled/>
            <w:calcOnExit w:val="0"/>
            <w:statusText w:type="text" w:val="Enter supervisor name"/>
            <w:textInput>
              <w:default w:val="(Supervisor Name)"/>
            </w:textInput>
          </w:ffData>
        </w:fldChar>
      </w:r>
      <w:bookmarkStart w:id="5" w:name="SuperName"/>
      <w:r w:rsidRPr="005E7D9E">
        <w:rPr>
          <w:rFonts w:ascii="Arial" w:hAnsi="Arial" w:cs="Arial"/>
          <w:sz w:val="22"/>
          <w:szCs w:val="22"/>
        </w:rPr>
        <w:instrText xml:space="preserve"> FORMTEXT </w:instrText>
      </w:r>
      <w:r w:rsidRPr="005E7D9E">
        <w:rPr>
          <w:rFonts w:ascii="Arial" w:hAnsi="Arial" w:cs="Arial"/>
          <w:sz w:val="22"/>
          <w:szCs w:val="22"/>
        </w:rPr>
      </w:r>
      <w:r w:rsidRPr="005E7D9E">
        <w:rPr>
          <w:rFonts w:ascii="Arial" w:hAnsi="Arial" w:cs="Arial"/>
          <w:sz w:val="22"/>
          <w:szCs w:val="22"/>
        </w:rPr>
        <w:fldChar w:fldCharType="separate"/>
      </w:r>
      <w:r w:rsidRPr="005E7D9E">
        <w:rPr>
          <w:rFonts w:ascii="Arial" w:hAnsi="Arial" w:cs="Arial"/>
          <w:noProof/>
          <w:sz w:val="22"/>
          <w:szCs w:val="22"/>
        </w:rPr>
        <w:t>(Supervisor Name)</w:t>
      </w:r>
      <w:r w:rsidRPr="005E7D9E">
        <w:rPr>
          <w:rFonts w:ascii="Arial" w:hAnsi="Arial" w:cs="Arial"/>
          <w:sz w:val="22"/>
          <w:szCs w:val="22"/>
        </w:rPr>
        <w:fldChar w:fldCharType="end"/>
      </w:r>
      <w:bookmarkEnd w:id="5"/>
    </w:p>
    <w:p w14:paraId="1358655C" w14:textId="77777777" w:rsidR="001B1A34" w:rsidRPr="005E7D9E" w:rsidRDefault="00195C8B" w:rsidP="00054381">
      <w:pPr>
        <w:spacing w:line="264" w:lineRule="auto"/>
        <w:rPr>
          <w:rFonts w:ascii="Arial" w:hAnsi="Arial" w:cs="Arial"/>
          <w:sz w:val="22"/>
          <w:szCs w:val="22"/>
        </w:rPr>
      </w:pPr>
      <w:r w:rsidRPr="005E7D9E">
        <w:rPr>
          <w:rFonts w:ascii="Arial" w:hAnsi="Arial" w:cs="Arial"/>
          <w:sz w:val="22"/>
          <w:szCs w:val="22"/>
        </w:rPr>
        <w:fldChar w:fldCharType="begin">
          <w:ffData>
            <w:name w:val="SuperAddress"/>
            <w:enabled/>
            <w:calcOnExit w:val="0"/>
            <w:statusText w:type="text" w:val="Enter supervisor address"/>
            <w:textInput>
              <w:default w:val="(Supervisor Address)"/>
            </w:textInput>
          </w:ffData>
        </w:fldChar>
      </w:r>
      <w:bookmarkStart w:id="6" w:name="SuperAddress"/>
      <w:r w:rsidRPr="005E7D9E">
        <w:rPr>
          <w:rFonts w:ascii="Arial" w:hAnsi="Arial" w:cs="Arial"/>
          <w:sz w:val="22"/>
          <w:szCs w:val="22"/>
        </w:rPr>
        <w:instrText xml:space="preserve"> FORMTEXT </w:instrText>
      </w:r>
      <w:r w:rsidRPr="005E7D9E">
        <w:rPr>
          <w:rFonts w:ascii="Arial" w:hAnsi="Arial" w:cs="Arial"/>
          <w:sz w:val="22"/>
          <w:szCs w:val="22"/>
        </w:rPr>
      </w:r>
      <w:r w:rsidRPr="005E7D9E">
        <w:rPr>
          <w:rFonts w:ascii="Arial" w:hAnsi="Arial" w:cs="Arial"/>
          <w:sz w:val="22"/>
          <w:szCs w:val="22"/>
        </w:rPr>
        <w:fldChar w:fldCharType="separate"/>
      </w:r>
      <w:r w:rsidRPr="005E7D9E">
        <w:rPr>
          <w:rFonts w:ascii="Arial" w:hAnsi="Arial" w:cs="Arial"/>
          <w:noProof/>
          <w:sz w:val="22"/>
          <w:szCs w:val="22"/>
        </w:rPr>
        <w:t>(Supervisor Address)</w:t>
      </w:r>
      <w:r w:rsidRPr="005E7D9E">
        <w:rPr>
          <w:rFonts w:ascii="Arial" w:hAnsi="Arial" w:cs="Arial"/>
          <w:sz w:val="22"/>
          <w:szCs w:val="22"/>
        </w:rPr>
        <w:fldChar w:fldCharType="end"/>
      </w:r>
      <w:bookmarkEnd w:id="6"/>
    </w:p>
    <w:p w14:paraId="41352701" w14:textId="77777777" w:rsidR="001B1A34" w:rsidRPr="005E7D9E" w:rsidRDefault="00195C8B" w:rsidP="00054381">
      <w:pPr>
        <w:spacing w:line="264" w:lineRule="auto"/>
        <w:rPr>
          <w:rFonts w:ascii="Arial" w:hAnsi="Arial" w:cs="Arial"/>
          <w:sz w:val="22"/>
          <w:szCs w:val="22"/>
        </w:rPr>
      </w:pPr>
      <w:r w:rsidRPr="005E7D9E">
        <w:rPr>
          <w:rFonts w:ascii="Arial" w:hAnsi="Arial" w:cs="Arial"/>
          <w:sz w:val="22"/>
          <w:szCs w:val="22"/>
        </w:rPr>
        <w:fldChar w:fldCharType="begin">
          <w:ffData>
            <w:name w:val="SuperCity"/>
            <w:enabled/>
            <w:calcOnExit w:val="0"/>
            <w:statusText w:type="text" w:val="Enter supervisor city"/>
            <w:textInput>
              <w:default w:val="(Supervisor City)"/>
            </w:textInput>
          </w:ffData>
        </w:fldChar>
      </w:r>
      <w:bookmarkStart w:id="7" w:name="SuperCity"/>
      <w:r w:rsidRPr="005E7D9E">
        <w:rPr>
          <w:rFonts w:ascii="Arial" w:hAnsi="Arial" w:cs="Arial"/>
          <w:sz w:val="22"/>
          <w:szCs w:val="22"/>
        </w:rPr>
        <w:instrText xml:space="preserve"> FORMTEXT </w:instrText>
      </w:r>
      <w:r w:rsidRPr="005E7D9E">
        <w:rPr>
          <w:rFonts w:ascii="Arial" w:hAnsi="Arial" w:cs="Arial"/>
          <w:sz w:val="22"/>
          <w:szCs w:val="22"/>
        </w:rPr>
      </w:r>
      <w:r w:rsidRPr="005E7D9E">
        <w:rPr>
          <w:rFonts w:ascii="Arial" w:hAnsi="Arial" w:cs="Arial"/>
          <w:sz w:val="22"/>
          <w:szCs w:val="22"/>
        </w:rPr>
        <w:fldChar w:fldCharType="separate"/>
      </w:r>
      <w:r w:rsidRPr="005E7D9E">
        <w:rPr>
          <w:rFonts w:ascii="Arial" w:hAnsi="Arial" w:cs="Arial"/>
          <w:noProof/>
          <w:sz w:val="22"/>
          <w:szCs w:val="22"/>
        </w:rPr>
        <w:t>(Supervisor City)</w:t>
      </w:r>
      <w:r w:rsidRPr="005E7D9E">
        <w:rPr>
          <w:rFonts w:ascii="Arial" w:hAnsi="Arial" w:cs="Arial"/>
          <w:sz w:val="22"/>
          <w:szCs w:val="22"/>
        </w:rPr>
        <w:fldChar w:fldCharType="end"/>
      </w:r>
      <w:bookmarkEnd w:id="7"/>
      <w:r w:rsidR="001B1A34" w:rsidRPr="005E7D9E">
        <w:rPr>
          <w:rFonts w:ascii="Arial" w:hAnsi="Arial" w:cs="Arial"/>
          <w:sz w:val="22"/>
          <w:szCs w:val="22"/>
        </w:rPr>
        <w:t xml:space="preserve">, WI </w:t>
      </w:r>
      <w:r w:rsidRPr="005E7D9E">
        <w:rPr>
          <w:rFonts w:ascii="Arial" w:hAnsi="Arial" w:cs="Arial"/>
          <w:sz w:val="22"/>
          <w:szCs w:val="22"/>
        </w:rPr>
        <w:fldChar w:fldCharType="begin">
          <w:ffData>
            <w:name w:val="SuperZipCode"/>
            <w:enabled/>
            <w:calcOnExit w:val="0"/>
            <w:helpText w:type="text" w:val="5 numbers"/>
            <w:statusText w:type="text" w:val="Enter supervisor zip code"/>
            <w:textInput>
              <w:default w:val="(Zip Code)"/>
            </w:textInput>
          </w:ffData>
        </w:fldChar>
      </w:r>
      <w:bookmarkStart w:id="8" w:name="SuperZipCode"/>
      <w:r w:rsidRPr="005E7D9E">
        <w:rPr>
          <w:rFonts w:ascii="Arial" w:hAnsi="Arial" w:cs="Arial"/>
          <w:sz w:val="22"/>
          <w:szCs w:val="22"/>
        </w:rPr>
        <w:instrText xml:space="preserve"> FORMTEXT </w:instrText>
      </w:r>
      <w:r w:rsidRPr="005E7D9E">
        <w:rPr>
          <w:rFonts w:ascii="Arial" w:hAnsi="Arial" w:cs="Arial"/>
          <w:sz w:val="22"/>
          <w:szCs w:val="22"/>
        </w:rPr>
      </w:r>
      <w:r w:rsidRPr="005E7D9E">
        <w:rPr>
          <w:rFonts w:ascii="Arial" w:hAnsi="Arial" w:cs="Arial"/>
          <w:sz w:val="22"/>
          <w:szCs w:val="22"/>
        </w:rPr>
        <w:fldChar w:fldCharType="separate"/>
      </w:r>
      <w:r w:rsidRPr="005E7D9E">
        <w:rPr>
          <w:rFonts w:ascii="Arial" w:hAnsi="Arial" w:cs="Arial"/>
          <w:noProof/>
          <w:sz w:val="22"/>
          <w:szCs w:val="22"/>
        </w:rPr>
        <w:t>(Zip Code)</w:t>
      </w:r>
      <w:r w:rsidRPr="005E7D9E">
        <w:rPr>
          <w:rFonts w:ascii="Arial" w:hAnsi="Arial" w:cs="Arial"/>
          <w:sz w:val="22"/>
          <w:szCs w:val="22"/>
        </w:rPr>
        <w:fldChar w:fldCharType="end"/>
      </w:r>
      <w:bookmarkEnd w:id="8"/>
    </w:p>
    <w:p w14:paraId="2F262E20" w14:textId="77777777" w:rsidR="001B1A34" w:rsidRPr="005E7D9E" w:rsidRDefault="001B1A34" w:rsidP="00054381">
      <w:pPr>
        <w:spacing w:line="264" w:lineRule="auto"/>
        <w:rPr>
          <w:rFonts w:ascii="Arial" w:hAnsi="Arial" w:cs="Arial"/>
          <w:sz w:val="22"/>
          <w:szCs w:val="22"/>
        </w:rPr>
      </w:pPr>
      <w:r w:rsidRPr="005E7D9E">
        <w:rPr>
          <w:rFonts w:ascii="Arial" w:hAnsi="Arial" w:cs="Arial"/>
          <w:sz w:val="22"/>
          <w:szCs w:val="22"/>
        </w:rPr>
        <w:t>P</w:t>
      </w:r>
      <w:r w:rsidR="007E6E99" w:rsidRPr="005E7D9E">
        <w:rPr>
          <w:rFonts w:ascii="Arial" w:hAnsi="Arial" w:cs="Arial"/>
          <w:sz w:val="22"/>
          <w:szCs w:val="22"/>
        </w:rPr>
        <w:t>hone</w:t>
      </w:r>
      <w:r w:rsidRPr="005E7D9E">
        <w:rPr>
          <w:rFonts w:ascii="Arial" w:hAnsi="Arial" w:cs="Arial"/>
          <w:sz w:val="22"/>
          <w:szCs w:val="22"/>
        </w:rPr>
        <w:t xml:space="preserve">: </w:t>
      </w:r>
      <w:r w:rsidR="00195C8B" w:rsidRPr="005E7D9E">
        <w:rPr>
          <w:rFonts w:ascii="Arial" w:hAnsi="Arial" w:cs="Arial"/>
          <w:sz w:val="22"/>
          <w:szCs w:val="22"/>
        </w:rPr>
        <w:fldChar w:fldCharType="begin">
          <w:ffData>
            <w:name w:val="SuperPhone"/>
            <w:enabled/>
            <w:calcOnExit w:val="0"/>
            <w:helpText w:type="text" w:val="Include area code"/>
            <w:statusText w:type="text" w:val="Enter supervisor phone"/>
            <w:textInput>
              <w:default w:val="(Supervisor Phone)"/>
            </w:textInput>
          </w:ffData>
        </w:fldChar>
      </w:r>
      <w:bookmarkStart w:id="9" w:name="SuperPhone"/>
      <w:r w:rsidR="00195C8B" w:rsidRPr="005E7D9E">
        <w:rPr>
          <w:rFonts w:ascii="Arial" w:hAnsi="Arial" w:cs="Arial"/>
          <w:sz w:val="22"/>
          <w:szCs w:val="22"/>
        </w:rPr>
        <w:instrText xml:space="preserve"> FORMTEXT </w:instrText>
      </w:r>
      <w:r w:rsidR="00195C8B" w:rsidRPr="005E7D9E">
        <w:rPr>
          <w:rFonts w:ascii="Arial" w:hAnsi="Arial" w:cs="Arial"/>
          <w:sz w:val="22"/>
          <w:szCs w:val="22"/>
        </w:rPr>
      </w:r>
      <w:r w:rsidR="00195C8B" w:rsidRPr="005E7D9E">
        <w:rPr>
          <w:rFonts w:ascii="Arial" w:hAnsi="Arial" w:cs="Arial"/>
          <w:sz w:val="22"/>
          <w:szCs w:val="22"/>
        </w:rPr>
        <w:fldChar w:fldCharType="separate"/>
      </w:r>
      <w:r w:rsidR="00195C8B" w:rsidRPr="005E7D9E">
        <w:rPr>
          <w:rFonts w:ascii="Arial" w:hAnsi="Arial" w:cs="Arial"/>
          <w:noProof/>
          <w:sz w:val="22"/>
          <w:szCs w:val="22"/>
        </w:rPr>
        <w:t>(Supervisor Phone)</w:t>
      </w:r>
      <w:r w:rsidR="00195C8B" w:rsidRPr="005E7D9E">
        <w:rPr>
          <w:rFonts w:ascii="Arial" w:hAnsi="Arial" w:cs="Arial"/>
          <w:sz w:val="22"/>
          <w:szCs w:val="22"/>
        </w:rPr>
        <w:fldChar w:fldCharType="end"/>
      </w:r>
      <w:bookmarkEnd w:id="9"/>
    </w:p>
    <w:p w14:paraId="66C45684" w14:textId="77777777" w:rsidR="00195C8B" w:rsidRPr="005E7D9E" w:rsidRDefault="004E7A56" w:rsidP="00054381">
      <w:pPr>
        <w:spacing w:line="264" w:lineRule="auto"/>
        <w:rPr>
          <w:rFonts w:ascii="Arial" w:hAnsi="Arial" w:cs="Arial"/>
          <w:sz w:val="22"/>
          <w:szCs w:val="22"/>
        </w:rPr>
      </w:pPr>
      <w:r w:rsidRPr="005E7D9E">
        <w:rPr>
          <w:rFonts w:ascii="Arial" w:hAnsi="Arial" w:cs="Arial"/>
          <w:sz w:val="22"/>
          <w:szCs w:val="22"/>
        </w:rPr>
        <w:t xml:space="preserve">Email: </w:t>
      </w:r>
      <w:r w:rsidR="00195C8B" w:rsidRPr="005E7D9E">
        <w:rPr>
          <w:rFonts w:ascii="Arial" w:hAnsi="Arial" w:cs="Arial"/>
          <w:sz w:val="22"/>
          <w:szCs w:val="22"/>
        </w:rPr>
        <w:fldChar w:fldCharType="begin">
          <w:ffData>
            <w:name w:val="SuperEmail"/>
            <w:enabled/>
            <w:calcOnExit w:val="0"/>
            <w:statusText w:type="text" w:val="Enter supervisor email"/>
            <w:textInput>
              <w:default w:val="(Supervisor Email)"/>
            </w:textInput>
          </w:ffData>
        </w:fldChar>
      </w:r>
      <w:bookmarkStart w:id="10" w:name="SuperEmail"/>
      <w:r w:rsidR="00195C8B" w:rsidRPr="005E7D9E">
        <w:rPr>
          <w:rFonts w:ascii="Arial" w:hAnsi="Arial" w:cs="Arial"/>
          <w:sz w:val="22"/>
          <w:szCs w:val="22"/>
        </w:rPr>
        <w:instrText xml:space="preserve"> FORMTEXT </w:instrText>
      </w:r>
      <w:r w:rsidR="00195C8B" w:rsidRPr="005E7D9E">
        <w:rPr>
          <w:rFonts w:ascii="Arial" w:hAnsi="Arial" w:cs="Arial"/>
          <w:sz w:val="22"/>
          <w:szCs w:val="22"/>
        </w:rPr>
      </w:r>
      <w:r w:rsidR="00195C8B" w:rsidRPr="005E7D9E">
        <w:rPr>
          <w:rFonts w:ascii="Arial" w:hAnsi="Arial" w:cs="Arial"/>
          <w:sz w:val="22"/>
          <w:szCs w:val="22"/>
        </w:rPr>
        <w:fldChar w:fldCharType="separate"/>
      </w:r>
      <w:r w:rsidR="00195C8B" w:rsidRPr="005E7D9E">
        <w:rPr>
          <w:rFonts w:ascii="Arial" w:hAnsi="Arial" w:cs="Arial"/>
          <w:noProof/>
          <w:sz w:val="22"/>
          <w:szCs w:val="22"/>
        </w:rPr>
        <w:t>(Supervisor Email)</w:t>
      </w:r>
      <w:r w:rsidR="00195C8B" w:rsidRPr="005E7D9E">
        <w:rPr>
          <w:rFonts w:ascii="Arial" w:hAnsi="Arial" w:cs="Arial"/>
          <w:sz w:val="22"/>
          <w:szCs w:val="22"/>
        </w:rPr>
        <w:fldChar w:fldCharType="end"/>
      </w:r>
      <w:bookmarkEnd w:id="10"/>
    </w:p>
    <w:p w14:paraId="1537FE71" w14:textId="77777777" w:rsidR="004E7A56" w:rsidRPr="005E7D9E" w:rsidRDefault="004E7A56" w:rsidP="00054381">
      <w:pPr>
        <w:spacing w:line="264" w:lineRule="auto"/>
        <w:rPr>
          <w:rFonts w:ascii="Arial" w:hAnsi="Arial" w:cs="Arial"/>
          <w:sz w:val="22"/>
          <w:szCs w:val="22"/>
        </w:rPr>
      </w:pPr>
      <w:r w:rsidRPr="005E7D9E">
        <w:rPr>
          <w:rFonts w:ascii="Arial" w:hAnsi="Arial" w:cs="Arial"/>
          <w:sz w:val="22"/>
          <w:szCs w:val="22"/>
        </w:rPr>
        <w:tab/>
      </w:r>
      <w:r w:rsidRPr="005E7D9E">
        <w:rPr>
          <w:rFonts w:ascii="Arial" w:hAnsi="Arial" w:cs="Arial"/>
          <w:sz w:val="22"/>
          <w:szCs w:val="22"/>
        </w:rPr>
        <w:tab/>
      </w:r>
      <w:r w:rsidRPr="005E7D9E">
        <w:rPr>
          <w:rFonts w:ascii="Arial" w:hAnsi="Arial" w:cs="Arial"/>
          <w:sz w:val="22"/>
          <w:szCs w:val="22"/>
        </w:rPr>
        <w:tab/>
      </w:r>
      <w:r w:rsidRPr="005E7D9E">
        <w:rPr>
          <w:rFonts w:ascii="Arial" w:hAnsi="Arial" w:cs="Arial"/>
          <w:sz w:val="22"/>
          <w:szCs w:val="22"/>
        </w:rPr>
        <w:tab/>
      </w:r>
    </w:p>
    <w:p w14:paraId="5CE04F8A" w14:textId="191D5AEA" w:rsidR="007E6E99" w:rsidRPr="005E7D9E" w:rsidRDefault="004F6A31" w:rsidP="00054381">
      <w:pPr>
        <w:spacing w:line="264" w:lineRule="auto"/>
        <w:rPr>
          <w:rFonts w:ascii="Arial" w:hAnsi="Arial" w:cs="Arial"/>
          <w:sz w:val="22"/>
          <w:szCs w:val="22"/>
        </w:rPr>
      </w:pPr>
      <w:r>
        <w:rPr>
          <w:rFonts w:ascii="Arial" w:hAnsi="Arial" w:cs="Arial"/>
          <w:sz w:val="22"/>
          <w:szCs w:val="22"/>
          <w:u w:val="single"/>
        </w:rPr>
        <w:t>DVR</w:t>
      </w:r>
      <w:r w:rsidR="00B83EFD" w:rsidRPr="005E7D9E">
        <w:rPr>
          <w:rFonts w:ascii="Arial" w:hAnsi="Arial" w:cs="Arial"/>
          <w:sz w:val="22"/>
          <w:szCs w:val="22"/>
          <w:u w:val="single"/>
        </w:rPr>
        <w:t xml:space="preserve"> Hearing Coordinator</w:t>
      </w:r>
      <w:r w:rsidR="001B1A34" w:rsidRPr="005E7D9E">
        <w:rPr>
          <w:rFonts w:ascii="Arial" w:hAnsi="Arial" w:cs="Arial"/>
          <w:sz w:val="22"/>
          <w:szCs w:val="22"/>
          <w:u w:val="single"/>
        </w:rPr>
        <w:t>:</w:t>
      </w:r>
      <w:r w:rsidR="001B1A34" w:rsidRPr="005E7D9E">
        <w:rPr>
          <w:rFonts w:ascii="Arial" w:hAnsi="Arial" w:cs="Arial"/>
          <w:sz w:val="22"/>
          <w:szCs w:val="22"/>
        </w:rPr>
        <w:t xml:space="preserve"> </w:t>
      </w:r>
    </w:p>
    <w:p w14:paraId="24585580" w14:textId="47F7BD0B" w:rsidR="001B1A34" w:rsidRPr="005E7D9E" w:rsidRDefault="001B1A34" w:rsidP="00054381">
      <w:pPr>
        <w:spacing w:line="264" w:lineRule="auto"/>
        <w:rPr>
          <w:rFonts w:ascii="Arial" w:hAnsi="Arial" w:cs="Arial"/>
          <w:sz w:val="22"/>
          <w:szCs w:val="22"/>
        </w:rPr>
      </w:pPr>
      <w:r w:rsidRPr="005E7D9E">
        <w:rPr>
          <w:rFonts w:ascii="Arial" w:hAnsi="Arial" w:cs="Arial"/>
          <w:sz w:val="22"/>
          <w:szCs w:val="22"/>
        </w:rPr>
        <w:t xml:space="preserve">Kaylyn </w:t>
      </w:r>
      <w:r w:rsidR="00E06CC6" w:rsidRPr="005E7D9E">
        <w:rPr>
          <w:rFonts w:ascii="Arial" w:hAnsi="Arial" w:cs="Arial"/>
          <w:sz w:val="22"/>
          <w:szCs w:val="22"/>
        </w:rPr>
        <w:t>Olson</w:t>
      </w:r>
    </w:p>
    <w:p w14:paraId="290AA772" w14:textId="77777777" w:rsidR="000F593C" w:rsidRPr="005E7D9E" w:rsidRDefault="00B83EFD" w:rsidP="00054381">
      <w:pPr>
        <w:spacing w:line="264" w:lineRule="auto"/>
        <w:rPr>
          <w:rFonts w:ascii="Arial" w:hAnsi="Arial" w:cs="Arial"/>
          <w:sz w:val="22"/>
          <w:szCs w:val="22"/>
        </w:rPr>
      </w:pPr>
      <w:r w:rsidRPr="005E7D9E">
        <w:rPr>
          <w:rFonts w:ascii="Arial" w:hAnsi="Arial" w:cs="Arial"/>
          <w:sz w:val="22"/>
          <w:szCs w:val="22"/>
        </w:rPr>
        <w:t>201 E</w:t>
      </w:r>
      <w:r w:rsidR="007E6E99" w:rsidRPr="005E7D9E">
        <w:rPr>
          <w:rFonts w:ascii="Arial" w:hAnsi="Arial" w:cs="Arial"/>
          <w:sz w:val="22"/>
          <w:szCs w:val="22"/>
        </w:rPr>
        <w:t>.</w:t>
      </w:r>
      <w:r w:rsidRPr="005E7D9E">
        <w:rPr>
          <w:rFonts w:ascii="Arial" w:hAnsi="Arial" w:cs="Arial"/>
          <w:sz w:val="22"/>
          <w:szCs w:val="22"/>
        </w:rPr>
        <w:t xml:space="preserve"> Washington Avenue</w:t>
      </w:r>
    </w:p>
    <w:p w14:paraId="6BD4C658" w14:textId="36F9D26E" w:rsidR="001B1A34" w:rsidRPr="005E7D9E" w:rsidRDefault="00B83EFD" w:rsidP="00054381">
      <w:pPr>
        <w:spacing w:line="264" w:lineRule="auto"/>
        <w:rPr>
          <w:rFonts w:ascii="Arial" w:hAnsi="Arial" w:cs="Arial"/>
          <w:sz w:val="22"/>
          <w:szCs w:val="22"/>
        </w:rPr>
      </w:pPr>
      <w:r w:rsidRPr="005E7D9E">
        <w:rPr>
          <w:rFonts w:ascii="Arial" w:hAnsi="Arial" w:cs="Arial"/>
          <w:sz w:val="22"/>
          <w:szCs w:val="22"/>
        </w:rPr>
        <w:t>Madison, WI 5370</w:t>
      </w:r>
      <w:r w:rsidR="007E6E99" w:rsidRPr="005E7D9E">
        <w:rPr>
          <w:rFonts w:ascii="Arial" w:hAnsi="Arial" w:cs="Arial"/>
          <w:sz w:val="22"/>
          <w:szCs w:val="22"/>
        </w:rPr>
        <w:t>3</w:t>
      </w:r>
    </w:p>
    <w:p w14:paraId="5CCA1CAC" w14:textId="370A3F72" w:rsidR="001B1A34" w:rsidRPr="005E7D9E" w:rsidRDefault="001B1A34" w:rsidP="00054381">
      <w:pPr>
        <w:spacing w:line="264" w:lineRule="auto"/>
        <w:rPr>
          <w:rFonts w:ascii="Arial" w:hAnsi="Arial" w:cs="Arial"/>
          <w:sz w:val="22"/>
          <w:szCs w:val="22"/>
        </w:rPr>
      </w:pPr>
      <w:r w:rsidRPr="005E7D9E">
        <w:rPr>
          <w:rFonts w:ascii="Arial" w:hAnsi="Arial" w:cs="Arial"/>
          <w:sz w:val="22"/>
          <w:szCs w:val="22"/>
        </w:rPr>
        <w:t>P</w:t>
      </w:r>
      <w:r w:rsidR="007E6E99" w:rsidRPr="005E7D9E">
        <w:rPr>
          <w:rFonts w:ascii="Arial" w:hAnsi="Arial" w:cs="Arial"/>
          <w:sz w:val="22"/>
          <w:szCs w:val="22"/>
        </w:rPr>
        <w:t>hone</w:t>
      </w:r>
      <w:r w:rsidRPr="005E7D9E">
        <w:rPr>
          <w:rFonts w:ascii="Arial" w:hAnsi="Arial" w:cs="Arial"/>
          <w:sz w:val="22"/>
          <w:szCs w:val="22"/>
        </w:rPr>
        <w:t xml:space="preserve">: </w:t>
      </w:r>
      <w:r w:rsidR="00054381">
        <w:rPr>
          <w:rFonts w:ascii="Arial" w:hAnsi="Arial" w:cs="Arial"/>
          <w:sz w:val="22"/>
          <w:szCs w:val="22"/>
        </w:rPr>
        <w:t>(</w:t>
      </w:r>
      <w:r w:rsidR="00B83EFD" w:rsidRPr="005E7D9E">
        <w:rPr>
          <w:rFonts w:ascii="Arial" w:hAnsi="Arial" w:cs="Arial"/>
          <w:sz w:val="22"/>
          <w:szCs w:val="22"/>
        </w:rPr>
        <w:t>800</w:t>
      </w:r>
      <w:r w:rsidR="00054381">
        <w:rPr>
          <w:rFonts w:ascii="Arial" w:hAnsi="Arial" w:cs="Arial"/>
          <w:sz w:val="22"/>
          <w:szCs w:val="22"/>
        </w:rPr>
        <w:t xml:space="preserve">) </w:t>
      </w:r>
      <w:r w:rsidR="00B83EFD" w:rsidRPr="005E7D9E">
        <w:rPr>
          <w:rFonts w:ascii="Arial" w:hAnsi="Arial" w:cs="Arial"/>
          <w:sz w:val="22"/>
          <w:szCs w:val="22"/>
        </w:rPr>
        <w:t>442-3477</w:t>
      </w:r>
    </w:p>
    <w:p w14:paraId="2A23537B" w14:textId="646A009E" w:rsidR="004E7A56" w:rsidRPr="005E7D9E" w:rsidRDefault="004E7A56" w:rsidP="00054381">
      <w:pPr>
        <w:spacing w:line="264" w:lineRule="auto"/>
        <w:rPr>
          <w:rFonts w:ascii="Arial" w:hAnsi="Arial" w:cs="Arial"/>
          <w:sz w:val="22"/>
          <w:szCs w:val="22"/>
        </w:rPr>
        <w:sectPr w:rsidR="004E7A56" w:rsidRPr="005E7D9E" w:rsidSect="001B1A34">
          <w:type w:val="continuous"/>
          <w:pgSz w:w="12240" w:h="15840" w:code="1"/>
          <w:pgMar w:top="662" w:right="1080" w:bottom="720" w:left="1080" w:header="490" w:footer="720" w:gutter="0"/>
          <w:cols w:num="2" w:space="720"/>
          <w:titlePg/>
          <w:docGrid w:linePitch="360"/>
        </w:sectPr>
      </w:pPr>
      <w:r w:rsidRPr="005E7D9E">
        <w:rPr>
          <w:rFonts w:ascii="Arial" w:hAnsi="Arial" w:cs="Arial"/>
          <w:sz w:val="22"/>
          <w:szCs w:val="22"/>
        </w:rPr>
        <w:t xml:space="preserve">Email: </w:t>
      </w:r>
      <w:hyperlink r:id="rId15" w:history="1">
        <w:r w:rsidR="005E7D9E" w:rsidRPr="00054381">
          <w:rPr>
            <w:rStyle w:val="Hyperlink"/>
            <w:rFonts w:ascii="Arial" w:hAnsi="Arial" w:cs="Arial"/>
            <w:sz w:val="22"/>
            <w:szCs w:val="22"/>
          </w:rPr>
          <w:t>dvrhearingappeals@dwd.wisconsin.gov</w:t>
        </w:r>
      </w:hyperlink>
    </w:p>
    <w:bookmarkEnd w:id="0"/>
    <w:p w14:paraId="61CBA3A9" w14:textId="50DADF55" w:rsidR="005E7D9E" w:rsidRPr="005E7D9E" w:rsidRDefault="005E7D9E" w:rsidP="00054381">
      <w:pPr>
        <w:rPr>
          <w:rFonts w:ascii="Arial" w:hAnsi="Arial" w:cs="Arial"/>
          <w:color w:val="000000"/>
          <w:sz w:val="22"/>
          <w:szCs w:val="22"/>
        </w:rPr>
      </w:pPr>
      <w:r w:rsidRPr="00054381">
        <w:rPr>
          <w:rFonts w:ascii="Arial" w:hAnsi="Arial" w:cs="Arial"/>
          <w:b/>
          <w:bCs/>
          <w:color w:val="000000"/>
          <w:sz w:val="22"/>
          <w:szCs w:val="22"/>
        </w:rPr>
        <w:lastRenderedPageBreak/>
        <w:t>Consumer Rights Advocacy:</w:t>
      </w:r>
      <w:r w:rsidRPr="005E7D9E">
        <w:rPr>
          <w:rFonts w:ascii="Arial" w:hAnsi="Arial" w:cs="Arial"/>
          <w:color w:val="000000"/>
          <w:sz w:val="22"/>
          <w:szCs w:val="22"/>
        </w:rPr>
        <w:t xml:space="preserve"> If you would like help with issues you are having with DVR or if you would like to discuss your appeal rights, the appeal process, and request advocacy assistance, you can contact the </w:t>
      </w:r>
      <w:r w:rsidRPr="00054381">
        <w:rPr>
          <w:rFonts w:ascii="Arial" w:hAnsi="Arial" w:cs="Arial"/>
          <w:b/>
          <w:bCs/>
          <w:i/>
          <w:iCs/>
          <w:color w:val="000000"/>
          <w:sz w:val="22"/>
          <w:szCs w:val="22"/>
        </w:rPr>
        <w:t>CLIENT ASSISTANCE PROGRAM (CAP)</w:t>
      </w:r>
      <w:r w:rsidRPr="005E7D9E">
        <w:rPr>
          <w:rFonts w:ascii="Arial" w:hAnsi="Arial" w:cs="Arial"/>
          <w:color w:val="000000"/>
          <w:sz w:val="22"/>
          <w:szCs w:val="22"/>
        </w:rPr>
        <w:t xml:space="preserve"> at Disability Rights Wisconsin.</w:t>
      </w:r>
    </w:p>
    <w:p w14:paraId="5C52770A" w14:textId="77777777" w:rsidR="005E7D9E" w:rsidRPr="005E7D9E" w:rsidRDefault="005E7D9E" w:rsidP="00054381">
      <w:pPr>
        <w:rPr>
          <w:rFonts w:ascii="Arial" w:hAnsi="Arial" w:cs="Arial"/>
          <w:color w:val="000000"/>
          <w:sz w:val="22"/>
          <w:szCs w:val="22"/>
        </w:rPr>
      </w:pPr>
    </w:p>
    <w:p w14:paraId="62ADA302" w14:textId="04EE57F5" w:rsidR="005E7D9E" w:rsidRPr="005E7D9E" w:rsidRDefault="005E7D9E" w:rsidP="00054381">
      <w:pPr>
        <w:rPr>
          <w:rFonts w:ascii="Arial" w:hAnsi="Arial" w:cs="Arial"/>
          <w:color w:val="000000"/>
          <w:sz w:val="22"/>
          <w:szCs w:val="22"/>
        </w:rPr>
      </w:pPr>
      <w:r w:rsidRPr="005E7D9E">
        <w:rPr>
          <w:rFonts w:ascii="Arial" w:hAnsi="Arial" w:cs="Arial"/>
          <w:color w:val="000000"/>
          <w:sz w:val="22"/>
          <w:szCs w:val="22"/>
        </w:rPr>
        <w:t xml:space="preserve">Disability Rights Wisconsin can be reached by calling toll free: 1-800-928-8778. You may also visit the Disability Rights Wisconsin website at: </w:t>
      </w:r>
      <w:hyperlink r:id="rId16" w:history="1">
        <w:r w:rsidRPr="00054381">
          <w:rPr>
            <w:rStyle w:val="Hyperlink"/>
            <w:rFonts w:ascii="Arial" w:hAnsi="Arial" w:cs="Arial"/>
            <w:sz w:val="22"/>
            <w:szCs w:val="22"/>
          </w:rPr>
          <w:t>How to Get Help - Disability Rights Wisconsin</w:t>
        </w:r>
      </w:hyperlink>
      <w:r w:rsidRPr="005E7D9E">
        <w:rPr>
          <w:rFonts w:ascii="Arial" w:hAnsi="Arial" w:cs="Arial"/>
          <w:color w:val="000000"/>
          <w:sz w:val="22"/>
          <w:szCs w:val="22"/>
        </w:rPr>
        <w:t>.</w:t>
      </w:r>
    </w:p>
    <w:p w14:paraId="3A535E8A" w14:textId="77777777" w:rsidR="005E7D9E" w:rsidRPr="005E7D9E" w:rsidRDefault="005E7D9E" w:rsidP="00054381">
      <w:pPr>
        <w:rPr>
          <w:rFonts w:ascii="Arial" w:hAnsi="Arial" w:cs="Arial"/>
          <w:color w:val="000000"/>
          <w:sz w:val="22"/>
          <w:szCs w:val="22"/>
        </w:rPr>
      </w:pPr>
    </w:p>
    <w:p w14:paraId="1527277F" w14:textId="05C5A3B0" w:rsidR="00632CC5" w:rsidRPr="00054381" w:rsidRDefault="005E7D9E" w:rsidP="00054381">
      <w:pPr>
        <w:rPr>
          <w:rFonts w:ascii="Arial" w:hAnsi="Arial" w:cs="Arial"/>
          <w:i/>
          <w:iCs/>
          <w:sz w:val="22"/>
          <w:szCs w:val="22"/>
        </w:rPr>
      </w:pPr>
      <w:r w:rsidRPr="00054381">
        <w:rPr>
          <w:rFonts w:ascii="Arial" w:hAnsi="Arial" w:cs="Arial"/>
          <w:i/>
          <w:iCs/>
          <w:color w:val="000000"/>
          <w:sz w:val="22"/>
          <w:szCs w:val="22"/>
        </w:rPr>
        <w:t>The Department of Workforce Development is an equal opportunity employer and service provider. If you have a disability and need assistance with this information, please dial 7-1-1 for Wisconsin Relay Service. For the Division of Vocational Rehabilitation, please call (608) 261-0050 to request information in an alternate format, including translation to another language.</w:t>
      </w:r>
    </w:p>
    <w:sectPr w:rsidR="00632CC5" w:rsidRPr="00054381" w:rsidSect="007E6E99">
      <w:type w:val="continuous"/>
      <w:pgSz w:w="12240" w:h="15840" w:code="1"/>
      <w:pgMar w:top="662" w:right="1080" w:bottom="720" w:left="108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579F" w14:textId="77777777" w:rsidR="00142FF1" w:rsidRDefault="00142FF1">
      <w:r>
        <w:separator/>
      </w:r>
    </w:p>
  </w:endnote>
  <w:endnote w:type="continuationSeparator" w:id="0">
    <w:p w14:paraId="4E89F104" w14:textId="77777777" w:rsidR="00142FF1" w:rsidRDefault="0014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B197" w14:textId="77777777" w:rsidR="004F6A31" w:rsidRDefault="004F6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28A1" w14:textId="77777777" w:rsidR="004F6A31" w:rsidRDefault="004F6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87CC" w14:textId="3F869334" w:rsidR="00DC73FD" w:rsidRPr="00C246CE" w:rsidRDefault="00DC73FD" w:rsidP="00DC73FD">
    <w:pPr>
      <w:pStyle w:val="Footer"/>
      <w:tabs>
        <w:tab w:val="clear" w:pos="4320"/>
        <w:tab w:val="center" w:pos="5040"/>
        <w:tab w:val="left" w:pos="7830"/>
      </w:tabs>
      <w:rPr>
        <w:rFonts w:ascii="Arial" w:hAnsi="Arial" w:cs="Arial"/>
        <w:sz w:val="18"/>
        <w:szCs w:val="18"/>
      </w:rPr>
    </w:pPr>
    <w:bookmarkStart w:id="1" w:name="FormName"/>
    <w:bookmarkStart w:id="2" w:name="_Hlk199943324"/>
    <w:bookmarkStart w:id="3" w:name="_Hlk199943325"/>
    <w:r w:rsidRPr="00C246CE">
      <w:rPr>
        <w:rFonts w:ascii="Arial" w:hAnsi="Arial" w:cs="Arial"/>
        <w:sz w:val="18"/>
        <w:szCs w:val="18"/>
      </w:rPr>
      <w:t>DVR-1</w:t>
    </w:r>
    <w:r w:rsidR="00294974" w:rsidRPr="00C246CE">
      <w:rPr>
        <w:rFonts w:ascii="Arial" w:hAnsi="Arial" w:cs="Arial"/>
        <w:sz w:val="18"/>
        <w:szCs w:val="18"/>
      </w:rPr>
      <w:t>9446</w:t>
    </w:r>
    <w:r w:rsidRPr="00C246CE">
      <w:rPr>
        <w:rFonts w:ascii="Arial" w:hAnsi="Arial" w:cs="Arial"/>
        <w:sz w:val="18"/>
        <w:szCs w:val="18"/>
      </w:rPr>
      <w:t>-E</w:t>
    </w:r>
    <w:bookmarkEnd w:id="1"/>
    <w:r w:rsidR="00C246CE" w:rsidRPr="00C246CE">
      <w:rPr>
        <w:rFonts w:ascii="Arial" w:hAnsi="Arial" w:cs="Arial"/>
        <w:sz w:val="18"/>
        <w:szCs w:val="18"/>
      </w:rPr>
      <w:t xml:space="preserve"> (R. </w:t>
    </w:r>
    <w:r w:rsidR="00281E52">
      <w:rPr>
        <w:rFonts w:ascii="Arial" w:hAnsi="Arial" w:cs="Arial"/>
        <w:sz w:val="18"/>
        <w:szCs w:val="18"/>
      </w:rPr>
      <w:t>0</w:t>
    </w:r>
    <w:r w:rsidR="004F6A31">
      <w:rPr>
        <w:rFonts w:ascii="Arial" w:hAnsi="Arial" w:cs="Arial"/>
        <w:sz w:val="18"/>
        <w:szCs w:val="18"/>
      </w:rPr>
      <w:t>7</w:t>
    </w:r>
    <w:r w:rsidR="00C246CE" w:rsidRPr="00C246CE">
      <w:rPr>
        <w:rFonts w:ascii="Arial" w:hAnsi="Arial" w:cs="Arial"/>
        <w:sz w:val="18"/>
        <w:szCs w:val="18"/>
      </w:rPr>
      <w:t>/202</w:t>
    </w:r>
    <w:r w:rsidR="00281E52">
      <w:rPr>
        <w:rFonts w:ascii="Arial" w:hAnsi="Arial" w:cs="Arial"/>
        <w:sz w:val="18"/>
        <w:szCs w:val="18"/>
      </w:rPr>
      <w:t>5</w:t>
    </w:r>
    <w:r w:rsidR="00C246CE" w:rsidRPr="006B6347">
      <w:rPr>
        <w:rFonts w:ascii="Arial" w:hAnsi="Arial" w:cs="Arial"/>
        <w:sz w:val="18"/>
        <w:szCs w:val="18"/>
      </w:rPr>
      <w:t xml:space="preserve">)       </w:t>
    </w:r>
    <w:r w:rsidR="004F6A31">
      <w:rPr>
        <w:rFonts w:ascii="Arial" w:hAnsi="Arial" w:cs="Arial"/>
        <w:sz w:val="18"/>
        <w:szCs w:val="18"/>
      </w:rPr>
      <w:t xml:space="preserve"> </w:t>
    </w:r>
    <w:r w:rsidR="00C246CE" w:rsidRPr="006B6347">
      <w:rPr>
        <w:rFonts w:ascii="Arial" w:hAnsi="Arial" w:cs="Arial"/>
        <w:sz w:val="18"/>
        <w:szCs w:val="18"/>
      </w:rPr>
      <w:t xml:space="preserve">      </w:t>
    </w:r>
    <w:r w:rsidRPr="006B6347">
      <w:rPr>
        <w:rFonts w:ascii="Arial" w:hAnsi="Arial" w:cs="Arial"/>
        <w:sz w:val="18"/>
        <w:szCs w:val="18"/>
      </w:rPr>
      <w:tab/>
    </w:r>
    <w:r w:rsidR="00C246CE" w:rsidRPr="006B6347">
      <w:rPr>
        <w:rFonts w:ascii="Arial" w:hAnsi="Arial" w:cs="Arial"/>
        <w:sz w:val="18"/>
        <w:szCs w:val="18"/>
      </w:rPr>
      <w:t>Division of Vocational Rehabilitation: A proud partner of the American Job Center Network</w:t>
    </w:r>
    <w:bookmarkStart w:id="4" w:name="FileRef"/>
    <w:bookmarkEnd w:id="4"/>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E32D" w14:textId="77777777" w:rsidR="00142FF1" w:rsidRDefault="00142FF1">
      <w:r>
        <w:separator/>
      </w:r>
    </w:p>
  </w:footnote>
  <w:footnote w:type="continuationSeparator" w:id="0">
    <w:p w14:paraId="024E3502" w14:textId="77777777" w:rsidR="00142FF1" w:rsidRDefault="0014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4484" w14:textId="77777777" w:rsidR="004F6A31" w:rsidRDefault="004F6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FB51" w14:textId="77777777" w:rsidR="004F6A31" w:rsidRDefault="004F6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6115" w14:textId="77777777" w:rsidR="004F6A31" w:rsidRDefault="004F6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455E"/>
    <w:lvl w:ilvl="0">
      <w:numFmt w:val="bullet"/>
      <w:lvlText w:val="*"/>
      <w:lvlJc w:val="left"/>
    </w:lvl>
  </w:abstractNum>
  <w:abstractNum w:abstractNumId="1" w15:restartNumberingAfterBreak="0">
    <w:nsid w:val="062E3A5B"/>
    <w:multiLevelType w:val="hybridMultilevel"/>
    <w:tmpl w:val="981C0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2EF5"/>
    <w:multiLevelType w:val="hybridMultilevel"/>
    <w:tmpl w:val="4AAE5536"/>
    <w:lvl w:ilvl="0" w:tplc="37CA97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6A189716">
      <w:start w:val="1"/>
      <w:numFmt w:val="bullet"/>
      <w:lvlText w:val="o"/>
      <w:lvlJc w:val="left"/>
      <w:pPr>
        <w:tabs>
          <w:tab w:val="num" w:pos="1440"/>
        </w:tabs>
        <w:ind w:left="1440" w:hanging="360"/>
      </w:pPr>
      <w:rPr>
        <w:rFonts w:ascii="Courier New" w:hAnsi="Courier New"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79B0306"/>
    <w:multiLevelType w:val="hybridMultilevel"/>
    <w:tmpl w:val="EFBCACFE"/>
    <w:lvl w:ilvl="0" w:tplc="37CA97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B6FD7"/>
    <w:multiLevelType w:val="hybridMultilevel"/>
    <w:tmpl w:val="EC6EBE04"/>
    <w:lvl w:ilvl="0" w:tplc="37CA97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0A3E1D1F"/>
    <w:multiLevelType w:val="hybridMultilevel"/>
    <w:tmpl w:val="C7DE050A"/>
    <w:lvl w:ilvl="0" w:tplc="CFD6ECA4">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B2EB3"/>
    <w:multiLevelType w:val="hybridMultilevel"/>
    <w:tmpl w:val="9BD0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494C"/>
    <w:multiLevelType w:val="hybridMultilevel"/>
    <w:tmpl w:val="9664ED20"/>
    <w:lvl w:ilvl="0" w:tplc="2DB00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A0F10"/>
    <w:multiLevelType w:val="hybridMultilevel"/>
    <w:tmpl w:val="247CF5C8"/>
    <w:lvl w:ilvl="0" w:tplc="3AB810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7E0BF2"/>
    <w:multiLevelType w:val="hybridMultilevel"/>
    <w:tmpl w:val="E5F6B664"/>
    <w:lvl w:ilvl="0" w:tplc="2DB009F6">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B0670AC"/>
    <w:multiLevelType w:val="hybridMultilevel"/>
    <w:tmpl w:val="A9B0436A"/>
    <w:lvl w:ilvl="0" w:tplc="2DB009F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1" w15:restartNumberingAfterBreak="0">
    <w:nsid w:val="1FEC4C72"/>
    <w:multiLevelType w:val="hybridMultilevel"/>
    <w:tmpl w:val="D9C85312"/>
    <w:lvl w:ilvl="0" w:tplc="AEF69E7C">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E38D5"/>
    <w:multiLevelType w:val="hybridMultilevel"/>
    <w:tmpl w:val="0AD8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5C6"/>
    <w:multiLevelType w:val="hybridMultilevel"/>
    <w:tmpl w:val="FE5CC0CE"/>
    <w:lvl w:ilvl="0" w:tplc="A4B43BFA">
      <w:start w:val="1"/>
      <w:numFmt w:val="bullet"/>
      <w:lvlText w:val="o"/>
      <w:lvlJc w:val="left"/>
      <w:pPr>
        <w:tabs>
          <w:tab w:val="num" w:pos="720"/>
        </w:tabs>
        <w:ind w:left="720" w:hanging="360"/>
      </w:pPr>
      <w:rPr>
        <w:rFonts w:ascii="Courier New" w:hAnsi="Courier New"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82CC7"/>
    <w:multiLevelType w:val="hybridMultilevel"/>
    <w:tmpl w:val="14905F26"/>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B369AB"/>
    <w:multiLevelType w:val="hybridMultilevel"/>
    <w:tmpl w:val="FFDA14C4"/>
    <w:lvl w:ilvl="0" w:tplc="5F70D9F6">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2656746"/>
    <w:multiLevelType w:val="hybridMultilevel"/>
    <w:tmpl w:val="8ED405C2"/>
    <w:lvl w:ilvl="0" w:tplc="2DB009F6">
      <w:start w:val="1"/>
      <w:numFmt w:val="bullet"/>
      <w:lvlText w:val=""/>
      <w:lvlJc w:val="left"/>
      <w:pPr>
        <w:tabs>
          <w:tab w:val="num" w:pos="360"/>
        </w:tabs>
        <w:ind w:left="360" w:hanging="360"/>
      </w:pPr>
      <w:rPr>
        <w:rFonts w:ascii="Symbol" w:hAnsi="Symbol" w:hint="default"/>
        <w:color w:val="auto"/>
        <w:sz w:val="24"/>
      </w:rPr>
    </w:lvl>
    <w:lvl w:ilvl="1" w:tplc="CFD6ECA4">
      <w:start w:val="1"/>
      <w:numFmt w:val="bullet"/>
      <w:lvlText w:val="o"/>
      <w:lvlJc w:val="left"/>
      <w:pPr>
        <w:tabs>
          <w:tab w:val="num" w:pos="-1800"/>
        </w:tabs>
        <w:ind w:left="-1800" w:hanging="360"/>
      </w:pPr>
      <w:rPr>
        <w:rFonts w:ascii="Courier New" w:hAnsi="Courier New" w:hint="default"/>
        <w:color w:val="auto"/>
        <w:sz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CFD6ECA4">
      <w:start w:val="1"/>
      <w:numFmt w:val="bullet"/>
      <w:lvlText w:val="o"/>
      <w:lvlJc w:val="left"/>
      <w:pPr>
        <w:tabs>
          <w:tab w:val="num" w:pos="1080"/>
        </w:tabs>
        <w:ind w:left="1080" w:hanging="360"/>
      </w:pPr>
      <w:rPr>
        <w:rFonts w:ascii="Courier New" w:hAnsi="Courier New" w:hint="default"/>
        <w:color w:val="auto"/>
        <w:sz w:val="24"/>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7" w15:restartNumberingAfterBreak="0">
    <w:nsid w:val="45BC6E2C"/>
    <w:multiLevelType w:val="hybridMultilevel"/>
    <w:tmpl w:val="B0425E36"/>
    <w:lvl w:ilvl="0" w:tplc="2DB009F6">
      <w:start w:val="1"/>
      <w:numFmt w:val="bullet"/>
      <w:lvlText w:val=""/>
      <w:lvlJc w:val="left"/>
      <w:pPr>
        <w:tabs>
          <w:tab w:val="num" w:pos="360"/>
        </w:tabs>
        <w:ind w:left="360" w:hanging="360"/>
      </w:pPr>
      <w:rPr>
        <w:rFonts w:ascii="Symbol" w:hAnsi="Symbol" w:hint="default"/>
        <w:color w:val="auto"/>
        <w:sz w:val="24"/>
      </w:rPr>
    </w:lvl>
    <w:lvl w:ilvl="1" w:tplc="CFD6ECA4">
      <w:start w:val="1"/>
      <w:numFmt w:val="bullet"/>
      <w:lvlText w:val="o"/>
      <w:lvlJc w:val="left"/>
      <w:pPr>
        <w:tabs>
          <w:tab w:val="num" w:pos="-1800"/>
        </w:tabs>
        <w:ind w:left="-1800" w:hanging="360"/>
      </w:pPr>
      <w:rPr>
        <w:rFonts w:ascii="Courier New" w:hAnsi="Courier New" w:hint="default"/>
        <w:color w:val="auto"/>
        <w:sz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56107644"/>
    <w:multiLevelType w:val="hybridMultilevel"/>
    <w:tmpl w:val="E24C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632E5B"/>
    <w:multiLevelType w:val="hybridMultilevel"/>
    <w:tmpl w:val="0A826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01668"/>
    <w:multiLevelType w:val="hybridMultilevel"/>
    <w:tmpl w:val="ABEAE394"/>
    <w:lvl w:ilvl="0" w:tplc="CFD6ECA4">
      <w:start w:val="1"/>
      <w:numFmt w:val="bullet"/>
      <w:lvlText w:val="o"/>
      <w:lvlJc w:val="left"/>
      <w:pPr>
        <w:tabs>
          <w:tab w:val="num" w:pos="720"/>
        </w:tabs>
        <w:ind w:left="720" w:hanging="360"/>
      </w:pPr>
      <w:rPr>
        <w:rFonts w:ascii="Courier New" w:hAnsi="Courier New" w:hint="default"/>
        <w:color w:val="auto"/>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225A68"/>
    <w:multiLevelType w:val="hybridMultilevel"/>
    <w:tmpl w:val="0FB00EB4"/>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AB7E8E"/>
    <w:multiLevelType w:val="hybridMultilevel"/>
    <w:tmpl w:val="A7E23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901328"/>
    <w:multiLevelType w:val="hybridMultilevel"/>
    <w:tmpl w:val="21284958"/>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num w:numId="1" w16cid:durableId="507793644">
    <w:abstractNumId w:val="19"/>
  </w:num>
  <w:num w:numId="2" w16cid:durableId="620845269">
    <w:abstractNumId w:val="1"/>
  </w:num>
  <w:num w:numId="3" w16cid:durableId="484712458">
    <w:abstractNumId w:val="0"/>
    <w:lvlOverride w:ilvl="0">
      <w:lvl w:ilvl="0">
        <w:numFmt w:val="bullet"/>
        <w:lvlText w:val=""/>
        <w:legacy w:legacy="1" w:legacySpace="0" w:legacyIndent="0"/>
        <w:lvlJc w:val="left"/>
        <w:rPr>
          <w:rFonts w:ascii="Symbol" w:hAnsi="Symbol" w:hint="default"/>
        </w:rPr>
      </w:lvl>
    </w:lvlOverride>
  </w:num>
  <w:num w:numId="4" w16cid:durableId="1289900504">
    <w:abstractNumId w:val="3"/>
  </w:num>
  <w:num w:numId="5" w16cid:durableId="518547533">
    <w:abstractNumId w:val="4"/>
  </w:num>
  <w:num w:numId="6" w16cid:durableId="355473039">
    <w:abstractNumId w:val="2"/>
  </w:num>
  <w:num w:numId="7" w16cid:durableId="491485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6453681">
    <w:abstractNumId w:val="1"/>
  </w:num>
  <w:num w:numId="9" w16cid:durableId="1159074404">
    <w:abstractNumId w:val="11"/>
  </w:num>
  <w:num w:numId="10" w16cid:durableId="1017999984">
    <w:abstractNumId w:val="10"/>
  </w:num>
  <w:num w:numId="11" w16cid:durableId="352804509">
    <w:abstractNumId w:val="7"/>
  </w:num>
  <w:num w:numId="12" w16cid:durableId="1745565846">
    <w:abstractNumId w:val="17"/>
  </w:num>
  <w:num w:numId="13" w16cid:durableId="482738524">
    <w:abstractNumId w:val="5"/>
  </w:num>
  <w:num w:numId="14" w16cid:durableId="1633553528">
    <w:abstractNumId w:val="16"/>
  </w:num>
  <w:num w:numId="15" w16cid:durableId="2003313579">
    <w:abstractNumId w:val="20"/>
  </w:num>
  <w:num w:numId="16" w16cid:durableId="1246865">
    <w:abstractNumId w:val="8"/>
  </w:num>
  <w:num w:numId="17" w16cid:durableId="679048110">
    <w:abstractNumId w:val="12"/>
  </w:num>
  <w:num w:numId="18" w16cid:durableId="1028674858">
    <w:abstractNumId w:val="9"/>
  </w:num>
  <w:num w:numId="19" w16cid:durableId="79909871">
    <w:abstractNumId w:val="20"/>
  </w:num>
  <w:num w:numId="20" w16cid:durableId="1177498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391510">
    <w:abstractNumId w:val="18"/>
  </w:num>
  <w:num w:numId="22" w16cid:durableId="1108891913">
    <w:abstractNumId w:val="13"/>
  </w:num>
  <w:num w:numId="23" w16cid:durableId="1696886517">
    <w:abstractNumId w:val="23"/>
  </w:num>
  <w:num w:numId="24" w16cid:durableId="214897384">
    <w:abstractNumId w:val="14"/>
  </w:num>
  <w:num w:numId="25" w16cid:durableId="5985117">
    <w:abstractNumId w:val="15"/>
  </w:num>
  <w:num w:numId="26" w16cid:durableId="1489399243">
    <w:abstractNumId w:val="21"/>
  </w:num>
  <w:num w:numId="27" w16cid:durableId="1155488592">
    <w:abstractNumId w:val="7"/>
  </w:num>
  <w:num w:numId="28" w16cid:durableId="1666740539">
    <w:abstractNumId w:val="17"/>
  </w:num>
  <w:num w:numId="29" w16cid:durableId="629677628">
    <w:abstractNumId w:val="16"/>
  </w:num>
  <w:num w:numId="30" w16cid:durableId="366103148">
    <w:abstractNumId w:val="5"/>
  </w:num>
  <w:num w:numId="31" w16cid:durableId="101875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m4FoEXmeXQ+/7+yp24SwXR5KEu0blLXVuopOrR4P+Lo1EU8Z3pGdjgC/AkDyDSY9WZoi02YL63V9TzfUSPmA==" w:salt="drQ+n+XUOLIsJsiJ1AtM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26"/>
    <w:rsid w:val="00013513"/>
    <w:rsid w:val="00017D96"/>
    <w:rsid w:val="00054381"/>
    <w:rsid w:val="00077530"/>
    <w:rsid w:val="0007755B"/>
    <w:rsid w:val="00094F22"/>
    <w:rsid w:val="000B352C"/>
    <w:rsid w:val="000B5D81"/>
    <w:rsid w:val="000B7CBF"/>
    <w:rsid w:val="000E07F3"/>
    <w:rsid w:val="000F593C"/>
    <w:rsid w:val="00101551"/>
    <w:rsid w:val="00102363"/>
    <w:rsid w:val="0011002A"/>
    <w:rsid w:val="00123D97"/>
    <w:rsid w:val="00142FF1"/>
    <w:rsid w:val="00150858"/>
    <w:rsid w:val="0015241B"/>
    <w:rsid w:val="00154C24"/>
    <w:rsid w:val="00185CBA"/>
    <w:rsid w:val="00195C8B"/>
    <w:rsid w:val="001A0A88"/>
    <w:rsid w:val="001A4E83"/>
    <w:rsid w:val="001B1A34"/>
    <w:rsid w:val="001C01CB"/>
    <w:rsid w:val="001E34AD"/>
    <w:rsid w:val="001E68E6"/>
    <w:rsid w:val="002255D3"/>
    <w:rsid w:val="00232791"/>
    <w:rsid w:val="00233ED2"/>
    <w:rsid w:val="002444E7"/>
    <w:rsid w:val="00252143"/>
    <w:rsid w:val="00253A90"/>
    <w:rsid w:val="00281E52"/>
    <w:rsid w:val="002845C4"/>
    <w:rsid w:val="00294974"/>
    <w:rsid w:val="002A0C59"/>
    <w:rsid w:val="002A1C0C"/>
    <w:rsid w:val="002B6B30"/>
    <w:rsid w:val="002C0772"/>
    <w:rsid w:val="002C6D53"/>
    <w:rsid w:val="002E347F"/>
    <w:rsid w:val="002F2AC0"/>
    <w:rsid w:val="0031564A"/>
    <w:rsid w:val="00321F4F"/>
    <w:rsid w:val="00361817"/>
    <w:rsid w:val="003640A4"/>
    <w:rsid w:val="0037036C"/>
    <w:rsid w:val="00416086"/>
    <w:rsid w:val="00442716"/>
    <w:rsid w:val="0045292A"/>
    <w:rsid w:val="00461BFD"/>
    <w:rsid w:val="00462273"/>
    <w:rsid w:val="004B247F"/>
    <w:rsid w:val="004E73EF"/>
    <w:rsid w:val="004E7A56"/>
    <w:rsid w:val="004F4F71"/>
    <w:rsid w:val="004F6A31"/>
    <w:rsid w:val="00520404"/>
    <w:rsid w:val="00524266"/>
    <w:rsid w:val="005509C0"/>
    <w:rsid w:val="00551038"/>
    <w:rsid w:val="005632C9"/>
    <w:rsid w:val="005804B5"/>
    <w:rsid w:val="005C5986"/>
    <w:rsid w:val="005E7D9E"/>
    <w:rsid w:val="00603664"/>
    <w:rsid w:val="00610695"/>
    <w:rsid w:val="00613776"/>
    <w:rsid w:val="0061532B"/>
    <w:rsid w:val="00632CC5"/>
    <w:rsid w:val="00637FDE"/>
    <w:rsid w:val="00641F65"/>
    <w:rsid w:val="00650DFB"/>
    <w:rsid w:val="00655155"/>
    <w:rsid w:val="00692444"/>
    <w:rsid w:val="006A5AB8"/>
    <w:rsid w:val="006A750A"/>
    <w:rsid w:val="006B6347"/>
    <w:rsid w:val="006B7A7B"/>
    <w:rsid w:val="006C72E7"/>
    <w:rsid w:val="006E2167"/>
    <w:rsid w:val="007029F1"/>
    <w:rsid w:val="0070345C"/>
    <w:rsid w:val="00765ACF"/>
    <w:rsid w:val="007775D5"/>
    <w:rsid w:val="007A04BB"/>
    <w:rsid w:val="007C4008"/>
    <w:rsid w:val="007E6E99"/>
    <w:rsid w:val="007F64F1"/>
    <w:rsid w:val="00811D26"/>
    <w:rsid w:val="0082014F"/>
    <w:rsid w:val="0085301B"/>
    <w:rsid w:val="00856B84"/>
    <w:rsid w:val="0086491E"/>
    <w:rsid w:val="008719C6"/>
    <w:rsid w:val="00875777"/>
    <w:rsid w:val="00875C03"/>
    <w:rsid w:val="008820C2"/>
    <w:rsid w:val="00892AF7"/>
    <w:rsid w:val="008A6142"/>
    <w:rsid w:val="008B2D41"/>
    <w:rsid w:val="008B7DE2"/>
    <w:rsid w:val="008D6BE3"/>
    <w:rsid w:val="008F0A8A"/>
    <w:rsid w:val="008F59AD"/>
    <w:rsid w:val="00914904"/>
    <w:rsid w:val="009344B3"/>
    <w:rsid w:val="00975728"/>
    <w:rsid w:val="009900A6"/>
    <w:rsid w:val="009974BA"/>
    <w:rsid w:val="009A3656"/>
    <w:rsid w:val="009A57C5"/>
    <w:rsid w:val="009A65A2"/>
    <w:rsid w:val="009C03FA"/>
    <w:rsid w:val="009C5DF7"/>
    <w:rsid w:val="009E3DDE"/>
    <w:rsid w:val="009F30CE"/>
    <w:rsid w:val="00A02B46"/>
    <w:rsid w:val="00A06FBA"/>
    <w:rsid w:val="00A16A90"/>
    <w:rsid w:val="00A3316A"/>
    <w:rsid w:val="00A94EFF"/>
    <w:rsid w:val="00AF50FB"/>
    <w:rsid w:val="00B677F6"/>
    <w:rsid w:val="00B74727"/>
    <w:rsid w:val="00B74E67"/>
    <w:rsid w:val="00B80D46"/>
    <w:rsid w:val="00B826D5"/>
    <w:rsid w:val="00B83EFD"/>
    <w:rsid w:val="00B92100"/>
    <w:rsid w:val="00BB1E48"/>
    <w:rsid w:val="00BC4263"/>
    <w:rsid w:val="00BD329A"/>
    <w:rsid w:val="00BE3608"/>
    <w:rsid w:val="00C016D2"/>
    <w:rsid w:val="00C12524"/>
    <w:rsid w:val="00C15F58"/>
    <w:rsid w:val="00C22DF9"/>
    <w:rsid w:val="00C246CE"/>
    <w:rsid w:val="00C269E0"/>
    <w:rsid w:val="00C31415"/>
    <w:rsid w:val="00C47B9D"/>
    <w:rsid w:val="00C57E1B"/>
    <w:rsid w:val="00C60592"/>
    <w:rsid w:val="00C94472"/>
    <w:rsid w:val="00CA45DB"/>
    <w:rsid w:val="00CB3C7F"/>
    <w:rsid w:val="00CF15B2"/>
    <w:rsid w:val="00D06443"/>
    <w:rsid w:val="00D238FC"/>
    <w:rsid w:val="00D30F47"/>
    <w:rsid w:val="00D34627"/>
    <w:rsid w:val="00D3778C"/>
    <w:rsid w:val="00D564C2"/>
    <w:rsid w:val="00D5749F"/>
    <w:rsid w:val="00DA69F6"/>
    <w:rsid w:val="00DA7E9A"/>
    <w:rsid w:val="00DC311F"/>
    <w:rsid w:val="00DC73FD"/>
    <w:rsid w:val="00DD4193"/>
    <w:rsid w:val="00DF5C2E"/>
    <w:rsid w:val="00E063E2"/>
    <w:rsid w:val="00E06CC6"/>
    <w:rsid w:val="00E22666"/>
    <w:rsid w:val="00E275AB"/>
    <w:rsid w:val="00E36102"/>
    <w:rsid w:val="00E4488C"/>
    <w:rsid w:val="00E547EC"/>
    <w:rsid w:val="00E63D6C"/>
    <w:rsid w:val="00E67F26"/>
    <w:rsid w:val="00E741A9"/>
    <w:rsid w:val="00F25483"/>
    <w:rsid w:val="00F50EB9"/>
    <w:rsid w:val="00F55378"/>
    <w:rsid w:val="00F560EB"/>
    <w:rsid w:val="00F84C0D"/>
    <w:rsid w:val="00F96227"/>
    <w:rsid w:val="00FA357A"/>
    <w:rsid w:val="00FB13FF"/>
    <w:rsid w:val="00FC32B4"/>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1B0C"/>
  <w15:chartTrackingRefBased/>
  <w15:docId w15:val="{DFA86520-7E4F-4F9E-8265-25004F7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D26"/>
    <w:pPr>
      <w:tabs>
        <w:tab w:val="center" w:pos="4320"/>
        <w:tab w:val="right" w:pos="8640"/>
      </w:tabs>
    </w:pPr>
  </w:style>
  <w:style w:type="paragraph" w:styleId="Footer">
    <w:name w:val="footer"/>
    <w:basedOn w:val="Normal"/>
    <w:rsid w:val="00811D26"/>
    <w:pPr>
      <w:tabs>
        <w:tab w:val="center" w:pos="4320"/>
        <w:tab w:val="right" w:pos="8640"/>
      </w:tabs>
    </w:pPr>
  </w:style>
  <w:style w:type="table" w:styleId="TableGrid">
    <w:name w:val="Table Grid"/>
    <w:basedOn w:val="TableNormal"/>
    <w:rsid w:val="008F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59AD"/>
    <w:rPr>
      <w:color w:val="0000FF"/>
      <w:u w:val="single"/>
    </w:rPr>
  </w:style>
  <w:style w:type="paragraph" w:styleId="BodyText">
    <w:name w:val="Body Text"/>
    <w:basedOn w:val="Normal"/>
    <w:link w:val="BodyTextChar"/>
    <w:unhideWhenUsed/>
    <w:rsid w:val="00D30F47"/>
    <w:rPr>
      <w:sz w:val="24"/>
      <w:szCs w:val="24"/>
      <w:lang w:eastAsia="zh-CN"/>
    </w:rPr>
  </w:style>
  <w:style w:type="character" w:customStyle="1" w:styleId="BodyTextChar">
    <w:name w:val="Body Text Char"/>
    <w:link w:val="BodyText"/>
    <w:rsid w:val="00D30F47"/>
    <w:rPr>
      <w:sz w:val="24"/>
      <w:szCs w:val="24"/>
      <w:lang w:eastAsia="zh-CN"/>
    </w:rPr>
  </w:style>
  <w:style w:type="character" w:styleId="UnresolvedMention">
    <w:name w:val="Unresolved Mention"/>
    <w:uiPriority w:val="99"/>
    <w:semiHidden/>
    <w:unhideWhenUsed/>
    <w:rsid w:val="002F2AC0"/>
    <w:rPr>
      <w:color w:val="605E5C"/>
      <w:shd w:val="clear" w:color="auto" w:fill="E1DFDD"/>
    </w:rPr>
  </w:style>
  <w:style w:type="paragraph" w:styleId="CommentText">
    <w:name w:val="annotation text"/>
    <w:basedOn w:val="Normal"/>
    <w:link w:val="CommentTextChar"/>
    <w:unhideWhenUsed/>
    <w:rsid w:val="00520404"/>
  </w:style>
  <w:style w:type="character" w:customStyle="1" w:styleId="CommentTextChar">
    <w:name w:val="Comment Text Char"/>
    <w:basedOn w:val="DefaultParagraphFont"/>
    <w:link w:val="CommentText"/>
    <w:rsid w:val="00520404"/>
  </w:style>
  <w:style w:type="character" w:styleId="CommentReference">
    <w:name w:val="annotation reference"/>
    <w:unhideWhenUsed/>
    <w:rsid w:val="00520404"/>
    <w:rPr>
      <w:sz w:val="16"/>
      <w:szCs w:val="16"/>
    </w:rPr>
  </w:style>
  <w:style w:type="paragraph" w:styleId="BalloonText">
    <w:name w:val="Balloon Text"/>
    <w:basedOn w:val="Normal"/>
    <w:link w:val="BalloonTextChar"/>
    <w:rsid w:val="00520404"/>
    <w:rPr>
      <w:rFonts w:ascii="Segoe UI" w:hAnsi="Segoe UI" w:cs="Segoe UI"/>
      <w:sz w:val="18"/>
      <w:szCs w:val="18"/>
    </w:rPr>
  </w:style>
  <w:style w:type="character" w:customStyle="1" w:styleId="BalloonTextChar">
    <w:name w:val="Balloon Text Char"/>
    <w:link w:val="BalloonText"/>
    <w:rsid w:val="00520404"/>
    <w:rPr>
      <w:rFonts w:ascii="Segoe UI" w:hAnsi="Segoe UI" w:cs="Segoe UI"/>
      <w:sz w:val="18"/>
      <w:szCs w:val="18"/>
    </w:rPr>
  </w:style>
  <w:style w:type="paragraph" w:styleId="ListParagraph">
    <w:name w:val="List Paragraph"/>
    <w:basedOn w:val="Normal"/>
    <w:uiPriority w:val="34"/>
    <w:qFormat/>
    <w:rsid w:val="004B247F"/>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500">
      <w:bodyDiv w:val="1"/>
      <w:marLeft w:val="0"/>
      <w:marRight w:val="0"/>
      <w:marTop w:val="0"/>
      <w:marBottom w:val="0"/>
      <w:divBdr>
        <w:top w:val="none" w:sz="0" w:space="0" w:color="auto"/>
        <w:left w:val="none" w:sz="0" w:space="0" w:color="auto"/>
        <w:bottom w:val="none" w:sz="0" w:space="0" w:color="auto"/>
        <w:right w:val="none" w:sz="0" w:space="0" w:color="auto"/>
      </w:divBdr>
      <w:divsChild>
        <w:div w:id="647519562">
          <w:marLeft w:val="0"/>
          <w:marRight w:val="0"/>
          <w:marTop w:val="0"/>
          <w:marBottom w:val="0"/>
          <w:divBdr>
            <w:top w:val="none" w:sz="0" w:space="0" w:color="auto"/>
            <w:left w:val="none" w:sz="0" w:space="0" w:color="auto"/>
            <w:bottom w:val="none" w:sz="0" w:space="0" w:color="auto"/>
            <w:right w:val="none" w:sz="0" w:space="0" w:color="auto"/>
          </w:divBdr>
          <w:divsChild>
            <w:div w:id="1416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8199">
      <w:bodyDiv w:val="1"/>
      <w:marLeft w:val="0"/>
      <w:marRight w:val="0"/>
      <w:marTop w:val="0"/>
      <w:marBottom w:val="0"/>
      <w:divBdr>
        <w:top w:val="none" w:sz="0" w:space="0" w:color="auto"/>
        <w:left w:val="none" w:sz="0" w:space="0" w:color="auto"/>
        <w:bottom w:val="none" w:sz="0" w:space="0" w:color="auto"/>
        <w:right w:val="none" w:sz="0" w:space="0" w:color="auto"/>
      </w:divBdr>
    </w:div>
    <w:div w:id="410857718">
      <w:bodyDiv w:val="1"/>
      <w:marLeft w:val="0"/>
      <w:marRight w:val="0"/>
      <w:marTop w:val="0"/>
      <w:marBottom w:val="0"/>
      <w:divBdr>
        <w:top w:val="none" w:sz="0" w:space="0" w:color="auto"/>
        <w:left w:val="none" w:sz="0" w:space="0" w:color="auto"/>
        <w:bottom w:val="none" w:sz="0" w:space="0" w:color="auto"/>
        <w:right w:val="none" w:sz="0" w:space="0" w:color="auto"/>
      </w:divBdr>
      <w:divsChild>
        <w:div w:id="1916432776">
          <w:marLeft w:val="0"/>
          <w:marRight w:val="0"/>
          <w:marTop w:val="0"/>
          <w:marBottom w:val="0"/>
          <w:divBdr>
            <w:top w:val="none" w:sz="0" w:space="0" w:color="auto"/>
            <w:left w:val="none" w:sz="0" w:space="0" w:color="auto"/>
            <w:bottom w:val="none" w:sz="0" w:space="0" w:color="auto"/>
            <w:right w:val="none" w:sz="0" w:space="0" w:color="auto"/>
          </w:divBdr>
          <w:divsChild>
            <w:div w:id="9707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551">
      <w:bodyDiv w:val="1"/>
      <w:marLeft w:val="0"/>
      <w:marRight w:val="0"/>
      <w:marTop w:val="0"/>
      <w:marBottom w:val="0"/>
      <w:divBdr>
        <w:top w:val="none" w:sz="0" w:space="0" w:color="auto"/>
        <w:left w:val="none" w:sz="0" w:space="0" w:color="auto"/>
        <w:bottom w:val="none" w:sz="0" w:space="0" w:color="auto"/>
        <w:right w:val="none" w:sz="0" w:space="0" w:color="auto"/>
      </w:divBdr>
    </w:div>
    <w:div w:id="621611798">
      <w:bodyDiv w:val="1"/>
      <w:marLeft w:val="0"/>
      <w:marRight w:val="0"/>
      <w:marTop w:val="0"/>
      <w:marBottom w:val="0"/>
      <w:divBdr>
        <w:top w:val="none" w:sz="0" w:space="0" w:color="auto"/>
        <w:left w:val="none" w:sz="0" w:space="0" w:color="auto"/>
        <w:bottom w:val="none" w:sz="0" w:space="0" w:color="auto"/>
        <w:right w:val="none" w:sz="0" w:space="0" w:color="auto"/>
      </w:divBdr>
    </w:div>
    <w:div w:id="695934291">
      <w:bodyDiv w:val="1"/>
      <w:marLeft w:val="0"/>
      <w:marRight w:val="0"/>
      <w:marTop w:val="0"/>
      <w:marBottom w:val="0"/>
      <w:divBdr>
        <w:top w:val="none" w:sz="0" w:space="0" w:color="auto"/>
        <w:left w:val="none" w:sz="0" w:space="0" w:color="auto"/>
        <w:bottom w:val="none" w:sz="0" w:space="0" w:color="auto"/>
        <w:right w:val="none" w:sz="0" w:space="0" w:color="auto"/>
      </w:divBdr>
    </w:div>
    <w:div w:id="818037219">
      <w:bodyDiv w:val="1"/>
      <w:marLeft w:val="0"/>
      <w:marRight w:val="0"/>
      <w:marTop w:val="0"/>
      <w:marBottom w:val="0"/>
      <w:divBdr>
        <w:top w:val="none" w:sz="0" w:space="0" w:color="auto"/>
        <w:left w:val="none" w:sz="0" w:space="0" w:color="auto"/>
        <w:bottom w:val="none" w:sz="0" w:space="0" w:color="auto"/>
        <w:right w:val="none" w:sz="0" w:space="0" w:color="auto"/>
      </w:divBdr>
    </w:div>
    <w:div w:id="970794186">
      <w:bodyDiv w:val="1"/>
      <w:marLeft w:val="0"/>
      <w:marRight w:val="0"/>
      <w:marTop w:val="0"/>
      <w:marBottom w:val="0"/>
      <w:divBdr>
        <w:top w:val="none" w:sz="0" w:space="0" w:color="auto"/>
        <w:left w:val="none" w:sz="0" w:space="0" w:color="auto"/>
        <w:bottom w:val="none" w:sz="0" w:space="0" w:color="auto"/>
        <w:right w:val="none" w:sz="0" w:space="0" w:color="auto"/>
      </w:divBdr>
    </w:div>
    <w:div w:id="1037317533">
      <w:bodyDiv w:val="1"/>
      <w:marLeft w:val="0"/>
      <w:marRight w:val="0"/>
      <w:marTop w:val="0"/>
      <w:marBottom w:val="0"/>
      <w:divBdr>
        <w:top w:val="none" w:sz="0" w:space="0" w:color="auto"/>
        <w:left w:val="none" w:sz="0" w:space="0" w:color="auto"/>
        <w:bottom w:val="none" w:sz="0" w:space="0" w:color="auto"/>
        <w:right w:val="none" w:sz="0" w:space="0" w:color="auto"/>
      </w:divBdr>
    </w:div>
    <w:div w:id="1040517535">
      <w:bodyDiv w:val="1"/>
      <w:marLeft w:val="0"/>
      <w:marRight w:val="0"/>
      <w:marTop w:val="0"/>
      <w:marBottom w:val="0"/>
      <w:divBdr>
        <w:top w:val="none" w:sz="0" w:space="0" w:color="auto"/>
        <w:left w:val="none" w:sz="0" w:space="0" w:color="auto"/>
        <w:bottom w:val="none" w:sz="0" w:space="0" w:color="auto"/>
        <w:right w:val="none" w:sz="0" w:space="0" w:color="auto"/>
      </w:divBdr>
    </w:div>
    <w:div w:id="1240096419">
      <w:bodyDiv w:val="1"/>
      <w:marLeft w:val="0"/>
      <w:marRight w:val="0"/>
      <w:marTop w:val="0"/>
      <w:marBottom w:val="0"/>
      <w:divBdr>
        <w:top w:val="none" w:sz="0" w:space="0" w:color="auto"/>
        <w:left w:val="none" w:sz="0" w:space="0" w:color="auto"/>
        <w:bottom w:val="none" w:sz="0" w:space="0" w:color="auto"/>
        <w:right w:val="none" w:sz="0" w:space="0" w:color="auto"/>
      </w:divBdr>
    </w:div>
    <w:div w:id="1281761314">
      <w:bodyDiv w:val="1"/>
      <w:marLeft w:val="0"/>
      <w:marRight w:val="0"/>
      <w:marTop w:val="0"/>
      <w:marBottom w:val="0"/>
      <w:divBdr>
        <w:top w:val="none" w:sz="0" w:space="0" w:color="auto"/>
        <w:left w:val="none" w:sz="0" w:space="0" w:color="auto"/>
        <w:bottom w:val="none" w:sz="0" w:space="0" w:color="auto"/>
        <w:right w:val="none" w:sz="0" w:space="0" w:color="auto"/>
      </w:divBdr>
    </w:div>
    <w:div w:id="1311255668">
      <w:bodyDiv w:val="1"/>
      <w:marLeft w:val="0"/>
      <w:marRight w:val="0"/>
      <w:marTop w:val="0"/>
      <w:marBottom w:val="0"/>
      <w:divBdr>
        <w:top w:val="none" w:sz="0" w:space="0" w:color="auto"/>
        <w:left w:val="none" w:sz="0" w:space="0" w:color="auto"/>
        <w:bottom w:val="none" w:sz="0" w:space="0" w:color="auto"/>
        <w:right w:val="none" w:sz="0" w:space="0" w:color="auto"/>
      </w:divBdr>
    </w:div>
    <w:div w:id="1312179023">
      <w:bodyDiv w:val="1"/>
      <w:marLeft w:val="0"/>
      <w:marRight w:val="0"/>
      <w:marTop w:val="0"/>
      <w:marBottom w:val="0"/>
      <w:divBdr>
        <w:top w:val="none" w:sz="0" w:space="0" w:color="auto"/>
        <w:left w:val="none" w:sz="0" w:space="0" w:color="auto"/>
        <w:bottom w:val="none" w:sz="0" w:space="0" w:color="auto"/>
        <w:right w:val="none" w:sz="0" w:space="0" w:color="auto"/>
      </w:divBdr>
    </w:div>
    <w:div w:id="1336616594">
      <w:bodyDiv w:val="1"/>
      <w:marLeft w:val="0"/>
      <w:marRight w:val="0"/>
      <w:marTop w:val="0"/>
      <w:marBottom w:val="0"/>
      <w:divBdr>
        <w:top w:val="none" w:sz="0" w:space="0" w:color="auto"/>
        <w:left w:val="none" w:sz="0" w:space="0" w:color="auto"/>
        <w:bottom w:val="none" w:sz="0" w:space="0" w:color="auto"/>
        <w:right w:val="none" w:sz="0" w:space="0" w:color="auto"/>
      </w:divBdr>
    </w:div>
    <w:div w:id="1464349860">
      <w:bodyDiv w:val="1"/>
      <w:marLeft w:val="0"/>
      <w:marRight w:val="0"/>
      <w:marTop w:val="0"/>
      <w:marBottom w:val="0"/>
      <w:divBdr>
        <w:top w:val="none" w:sz="0" w:space="0" w:color="auto"/>
        <w:left w:val="none" w:sz="0" w:space="0" w:color="auto"/>
        <w:bottom w:val="none" w:sz="0" w:space="0" w:color="auto"/>
        <w:right w:val="none" w:sz="0" w:space="0" w:color="auto"/>
      </w:divBdr>
    </w:div>
    <w:div w:id="1625772637">
      <w:bodyDiv w:val="1"/>
      <w:marLeft w:val="0"/>
      <w:marRight w:val="0"/>
      <w:marTop w:val="0"/>
      <w:marBottom w:val="0"/>
      <w:divBdr>
        <w:top w:val="none" w:sz="0" w:space="0" w:color="auto"/>
        <w:left w:val="none" w:sz="0" w:space="0" w:color="auto"/>
        <w:bottom w:val="none" w:sz="0" w:space="0" w:color="auto"/>
        <w:right w:val="none" w:sz="0" w:space="0" w:color="auto"/>
      </w:divBdr>
    </w:div>
    <w:div w:id="1833914606">
      <w:bodyDiv w:val="1"/>
      <w:marLeft w:val="0"/>
      <w:marRight w:val="0"/>
      <w:marTop w:val="0"/>
      <w:marBottom w:val="0"/>
      <w:divBdr>
        <w:top w:val="none" w:sz="0" w:space="0" w:color="auto"/>
        <w:left w:val="none" w:sz="0" w:space="0" w:color="auto"/>
        <w:bottom w:val="none" w:sz="0" w:space="0" w:color="auto"/>
        <w:right w:val="none" w:sz="0" w:space="0" w:color="auto"/>
      </w:divBdr>
    </w:div>
    <w:div w:id="1930845250">
      <w:bodyDiv w:val="1"/>
      <w:marLeft w:val="0"/>
      <w:marRight w:val="0"/>
      <w:marTop w:val="0"/>
      <w:marBottom w:val="0"/>
      <w:divBdr>
        <w:top w:val="none" w:sz="0" w:space="0" w:color="auto"/>
        <w:left w:val="none" w:sz="0" w:space="0" w:color="auto"/>
        <w:bottom w:val="none" w:sz="0" w:space="0" w:color="auto"/>
        <w:right w:val="none" w:sz="0" w:space="0" w:color="auto"/>
      </w:divBdr>
    </w:div>
    <w:div w:id="1975480241">
      <w:bodyDiv w:val="1"/>
      <w:marLeft w:val="0"/>
      <w:marRight w:val="0"/>
      <w:marTop w:val="0"/>
      <w:marBottom w:val="0"/>
      <w:divBdr>
        <w:top w:val="none" w:sz="0" w:space="0" w:color="auto"/>
        <w:left w:val="none" w:sz="0" w:space="0" w:color="auto"/>
        <w:bottom w:val="none" w:sz="0" w:space="0" w:color="auto"/>
        <w:right w:val="none" w:sz="0" w:space="0" w:color="auto"/>
      </w:divBdr>
    </w:div>
    <w:div w:id="2019694717">
      <w:bodyDiv w:val="1"/>
      <w:marLeft w:val="0"/>
      <w:marRight w:val="0"/>
      <w:marTop w:val="0"/>
      <w:marBottom w:val="0"/>
      <w:divBdr>
        <w:top w:val="none" w:sz="0" w:space="0" w:color="auto"/>
        <w:left w:val="none" w:sz="0" w:space="0" w:color="auto"/>
        <w:bottom w:val="none" w:sz="0" w:space="0" w:color="auto"/>
        <w:right w:val="none" w:sz="0" w:space="0" w:color="auto"/>
      </w:divBdr>
    </w:div>
    <w:div w:id="2060664554">
      <w:bodyDiv w:val="1"/>
      <w:marLeft w:val="0"/>
      <w:marRight w:val="0"/>
      <w:marTop w:val="0"/>
      <w:marBottom w:val="0"/>
      <w:divBdr>
        <w:top w:val="none" w:sz="0" w:space="0" w:color="auto"/>
        <w:left w:val="none" w:sz="0" w:space="0" w:color="auto"/>
        <w:bottom w:val="none" w:sz="0" w:space="0" w:color="auto"/>
        <w:right w:val="none" w:sz="0" w:space="0" w:color="auto"/>
      </w:divBdr>
    </w:div>
    <w:div w:id="2067871347">
      <w:bodyDiv w:val="1"/>
      <w:marLeft w:val="0"/>
      <w:marRight w:val="0"/>
      <w:marTop w:val="0"/>
      <w:marBottom w:val="0"/>
      <w:divBdr>
        <w:top w:val="none" w:sz="0" w:space="0" w:color="auto"/>
        <w:left w:val="none" w:sz="0" w:space="0" w:color="auto"/>
        <w:bottom w:val="none" w:sz="0" w:space="0" w:color="auto"/>
        <w:right w:val="none" w:sz="0" w:space="0" w:color="auto"/>
      </w:divBdr>
    </w:div>
    <w:div w:id="20984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dwd/forms/dvr/dvr-10527-e.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abilityrightswi.org/how-to-get-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vrhearingappeals@dwd.wisconsin.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AF2F-6E65-4464-B9FA-5F03B6FF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DVR-19446-E, Consumer Rights/Appeals Statement</vt:lpstr>
    </vt:vector>
  </TitlesOfParts>
  <Company>State of Wisconsin</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DVR-19446-E, Consumer Rights/Appeals Statement</dc:title>
  <dc:subject>If you disagree with a decision DVR makes or if DVR will not provide service you ask form you have the right to appeal.</dc:subject>
  <dc:creator>Department of Workforce Development</dc:creator>
  <cp:keywords>consumer, rights, appeal, appeals, statement</cp:keywords>
  <cp:lastModifiedBy>Dillon, Amanda C.E. - DWD</cp:lastModifiedBy>
  <cp:revision>6</cp:revision>
  <dcterms:created xsi:type="dcterms:W3CDTF">2025-06-04T20:39:00Z</dcterms:created>
  <dcterms:modified xsi:type="dcterms:W3CDTF">2025-07-07T15:29:00Z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07-07-2025</vt:lpwstr>
  </property>
  <property fmtid="{D5CDD505-2E9C-101B-9397-08002B2CF9AE}" pid="3" name="division">
    <vt:lpwstr>DVR</vt:lpwstr>
  </property>
  <property fmtid="{D5CDD505-2E9C-101B-9397-08002B2CF9AE}" pid="4" name="language">
    <vt:lpwstr>English</vt:lpwstr>
  </property>
  <property fmtid="{D5CDD505-2E9C-101B-9397-08002B2CF9AE}" pid="5" name="contact">
    <vt:lpwstr>dvr@dwd.wisconsin.gov</vt:lpwstr>
  </property>
</Properties>
</file>