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E4" w:rsidRPr="00AE4DE4" w:rsidRDefault="00AE4DE4" w:rsidP="00AE4DE4">
      <w:pPr>
        <w:spacing w:after="0" w:line="240" w:lineRule="auto"/>
        <w:jc w:val="center"/>
        <w:rPr>
          <w:rFonts w:ascii="Times New Roman" w:eastAsia="Times New Roman" w:hAnsi="Times New Roman" w:cs="Times New Roman"/>
          <w:color w:val="000000"/>
          <w:sz w:val="27"/>
          <w:szCs w:val="27"/>
        </w:rPr>
      </w:pPr>
      <w:r w:rsidRPr="00AE4DE4">
        <w:rPr>
          <w:rFonts w:ascii="Times New Roman" w:eastAsia="Times New Roman" w:hAnsi="Times New Roman" w:cs="Times New Roman"/>
          <w:noProof/>
          <w:color w:val="000000"/>
          <w:sz w:val="27"/>
          <w:szCs w:val="27"/>
        </w:rPr>
        <w:drawing>
          <wp:inline distT="0" distB="0" distL="0" distR="0" wp14:anchorId="783A40E2" wp14:editId="6B1CF5E9">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AE4DE4">
        <w:rPr>
          <w:rFonts w:ascii="Times New Roman" w:eastAsia="Times New Roman" w:hAnsi="Times New Roman" w:cs="Times New Roman"/>
          <w:color w:val="000000"/>
          <w:sz w:val="27"/>
          <w:szCs w:val="27"/>
        </w:rPr>
        <w:br/>
        <w:t>1800 Bronson Blvd., Fennimore, WI 53809 | 608.822.3262 | Toll Free: 800.362.3322 | www.swtc.edu</w:t>
      </w:r>
    </w:p>
    <w:p w:rsidR="00AE4DE4" w:rsidRPr="00AE4DE4" w:rsidRDefault="00AE4DE4" w:rsidP="00AE4DE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E4DE4">
        <w:rPr>
          <w:rFonts w:ascii="Times New Roman" w:eastAsia="Times New Roman" w:hAnsi="Times New Roman" w:cs="Times New Roman"/>
          <w:b/>
          <w:bCs/>
          <w:color w:val="000000"/>
          <w:sz w:val="36"/>
          <w:szCs w:val="36"/>
        </w:rPr>
        <w:t>Midwife Program</w:t>
      </w:r>
    </w:p>
    <w:p w:rsidR="00AE4DE4" w:rsidRPr="00AE4DE4" w:rsidRDefault="00AE4DE4" w:rsidP="00AE4D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E4DE4">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792"/>
        <w:gridCol w:w="11636"/>
        <w:gridCol w:w="3277"/>
      </w:tblGrid>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1st Year Spring</w:t>
            </w:r>
            <w:r w:rsidRPr="00AE4DE4">
              <w:rPr>
                <w:rFonts w:ascii="Times New Roman" w:eastAsia="Times New Roman" w:hAnsi="Times New Roman" w:cs="Times New Roman"/>
                <w:sz w:val="24"/>
                <w:szCs w:val="24"/>
              </w:rPr>
              <w:t>   (Tuition: $2,140  Books/Kits: $1,310-$2,000)</w:t>
            </w:r>
          </w:p>
        </w:tc>
      </w:tr>
      <w:tr w:rsidR="00AE4DE4" w:rsidRPr="00AE4DE4" w:rsidTr="00AE4DE4">
        <w:trPr>
          <w:tblCellSpacing w:w="15" w:type="dxa"/>
        </w:trPr>
        <w:tc>
          <w:tcPr>
            <w:tcW w:w="3690"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w:t>
            </w:r>
          </w:p>
        </w:tc>
        <w:tc>
          <w:tcPr>
            <w:tcW w:w="11685"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Title</w:t>
            </w:r>
          </w:p>
        </w:tc>
        <w:tc>
          <w:tcPr>
            <w:tcW w:w="3120" w:type="dxa"/>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Credits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10-501-153</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Body Structure and Function</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The learner will become familiarized with the body structures, the functions, and examine the interrelationship between structure and function.</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10-510-140</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Nutrition</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Learners examine and use basic nutrition principles in planning and evaluating preconception, pregnancy, lactation, and infant nutrition. They practice conducting routine nutrition screening, evaluate the impact of food safety, and promote healthy diets. Learners adhere to the MANA core competencies for basic midwifery practices as it relates to basic nutrition practices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10-510-153</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Applied Pharmacology</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36</w:t>
            </w:r>
            <w:r w:rsidRPr="00AE4DE4">
              <w:rPr>
                <w:rFonts w:ascii="Times New Roman" w:eastAsia="Times New Roman" w:hAnsi="Times New Roman" w:cs="Times New Roman"/>
                <w:sz w:val="24"/>
                <w:szCs w:val="24"/>
              </w:rPr>
              <w:br/>
              <w:t>The learner will classify medications into correct drug categories and apply basic pharmacology principles. The learner will apply basic pharmacodynamics to identify common medications, medication preparation, and administration of medications used by the major body systems.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10-510-155</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Introduction to Midwifery Practice</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36</w:t>
            </w:r>
            <w:r w:rsidRPr="00AE4DE4">
              <w:rPr>
                <w:rFonts w:ascii="Times New Roman" w:eastAsia="Times New Roman" w:hAnsi="Times New Roman" w:cs="Times New Roman"/>
                <w:sz w:val="24"/>
                <w:szCs w:val="24"/>
              </w:rPr>
              <w:br/>
              <w:t>The learner will become familiar with the history and development of the CPM, basic principles of midwifery practice with an emphasis on basic healthcare and counseling skills using the Midwifery Model of Care, childbirth education for the consumer, diversity issues, basic terminology, and professional communication skills.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10-510-156</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Science Lab</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0 Lab Hours: 36</w:t>
            </w:r>
            <w:r w:rsidRPr="00AE4DE4">
              <w:rPr>
                <w:rFonts w:ascii="Times New Roman" w:eastAsia="Times New Roman" w:hAnsi="Times New Roman" w:cs="Times New Roman"/>
                <w:sz w:val="24"/>
                <w:szCs w:val="24"/>
              </w:rPr>
              <w:br/>
              <w:t>The learner will become familiar with basic theory and performance of beginning essential heath care skills necessary to care for the woman during the childbearing year.</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10-510-157</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Physical Exam for the Midwife</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0 Lab Hours: 72</w:t>
            </w:r>
            <w:r w:rsidRPr="00AE4DE4">
              <w:rPr>
                <w:rFonts w:ascii="Times New Roman" w:eastAsia="Times New Roman" w:hAnsi="Times New Roman" w:cs="Times New Roman"/>
                <w:sz w:val="24"/>
                <w:szCs w:val="24"/>
              </w:rPr>
              <w:br/>
              <w:t>The learner will become familiar with the needed theory and skills to perform a complete physical exam using an in-depth system approach.</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10-510-158</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Introduction to Midwife Clinic</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0 Occupational Hours: 72</w:t>
            </w:r>
            <w:r w:rsidRPr="00AE4DE4">
              <w:rPr>
                <w:rFonts w:ascii="Times New Roman" w:eastAsia="Times New Roman" w:hAnsi="Times New Roman" w:cs="Times New Roman"/>
                <w:sz w:val="24"/>
                <w:szCs w:val="24"/>
              </w:rPr>
              <w:br/>
              <w:t>The learner will prepare to observe, interact, and analyze maternity services in a variety of clinical settings within classroom and community interaction. The learner will participate in attendance of various childbirth education classes, breastfeeding support meetings, and exploration of public health services.</w:t>
            </w:r>
          </w:p>
        </w:tc>
      </w:tr>
      <w:tr w:rsidR="00AE4DE4" w:rsidRPr="00AE4DE4" w:rsidTr="00AE4DE4">
        <w:trPr>
          <w:tblCellSpacing w:w="15" w:type="dxa"/>
        </w:trPr>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p>
        </w:tc>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0"/>
                <w:szCs w:val="20"/>
              </w:rPr>
            </w:pPr>
          </w:p>
        </w:tc>
        <w:tc>
          <w:tcPr>
            <w:tcW w:w="0" w:type="auto"/>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14</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1st Year Summer</w:t>
            </w:r>
            <w:r w:rsidRPr="00AE4DE4">
              <w:rPr>
                <w:rFonts w:ascii="Times New Roman" w:eastAsia="Times New Roman" w:hAnsi="Times New Roman" w:cs="Times New Roman"/>
                <w:sz w:val="24"/>
                <w:szCs w:val="24"/>
              </w:rPr>
              <w:t>   (Tuition: $1,040  Books/Kits: $610-$1,050)</w:t>
            </w:r>
          </w:p>
        </w:tc>
      </w:tr>
      <w:tr w:rsidR="00AE4DE4" w:rsidRPr="00AE4DE4" w:rsidTr="00AE4DE4">
        <w:trPr>
          <w:tblCellSpacing w:w="15" w:type="dxa"/>
        </w:trPr>
        <w:tc>
          <w:tcPr>
            <w:tcW w:w="3690"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w:t>
            </w:r>
          </w:p>
        </w:tc>
        <w:tc>
          <w:tcPr>
            <w:tcW w:w="11685"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Title</w:t>
            </w:r>
          </w:p>
        </w:tc>
        <w:tc>
          <w:tcPr>
            <w:tcW w:w="3120" w:type="dxa"/>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Credits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lastRenderedPageBreak/>
              <w:t>10-510-159</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1</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0 Occupational Hours: 72</w:t>
            </w:r>
            <w:r w:rsidRPr="00AE4DE4">
              <w:rPr>
                <w:rFonts w:ascii="Times New Roman" w:eastAsia="Times New Roman" w:hAnsi="Times New Roman" w:cs="Times New Roman"/>
                <w:sz w:val="24"/>
                <w:szCs w:val="24"/>
              </w:rPr>
              <w:br/>
              <w:t>The learner will observe and interact within in a clinical setting with a focus on introduction to Midwifery practice and basic general skills. The learner will progress from observation to beginning performance in the clinical application of general basic skills. Prerequisites: Introduction to Midwife Clinic (10-510-158) Midwife Science Lab (10-510-156) Physical Exam for the Midwife (10-510-157)</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10-801-195</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Written Communication</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10-809-172</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Introduction to Diversity Studies</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AE4DE4" w:rsidRPr="00AE4DE4" w:rsidTr="00AE4DE4">
        <w:trPr>
          <w:tblCellSpacing w:w="15" w:type="dxa"/>
        </w:trPr>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p>
        </w:tc>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0"/>
                <w:szCs w:val="20"/>
              </w:rPr>
            </w:pPr>
          </w:p>
        </w:tc>
        <w:tc>
          <w:tcPr>
            <w:tcW w:w="0" w:type="auto"/>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7</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1st Year Fall</w:t>
            </w:r>
            <w:r w:rsidRPr="00AE4DE4">
              <w:rPr>
                <w:rFonts w:ascii="Times New Roman" w:eastAsia="Times New Roman" w:hAnsi="Times New Roman" w:cs="Times New Roman"/>
                <w:sz w:val="24"/>
                <w:szCs w:val="24"/>
              </w:rPr>
              <w:t>   (Tuition: $2,390  Books/Kits: $620-$890)</w:t>
            </w:r>
          </w:p>
        </w:tc>
      </w:tr>
      <w:tr w:rsidR="00AE4DE4" w:rsidRPr="00AE4DE4" w:rsidTr="00AE4DE4">
        <w:trPr>
          <w:tblCellSpacing w:w="15" w:type="dxa"/>
        </w:trPr>
        <w:tc>
          <w:tcPr>
            <w:tcW w:w="3690"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w:t>
            </w:r>
          </w:p>
        </w:tc>
        <w:tc>
          <w:tcPr>
            <w:tcW w:w="11685"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Title</w:t>
            </w:r>
          </w:p>
        </w:tc>
        <w:tc>
          <w:tcPr>
            <w:tcW w:w="3120" w:type="dxa"/>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Credits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10-510-160</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Antepartum Theory</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4</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4 Lecture Hours: 72</w:t>
            </w:r>
            <w:r w:rsidRPr="00AE4DE4">
              <w:rPr>
                <w:rFonts w:ascii="Times New Roman" w:eastAsia="Times New Roman" w:hAnsi="Times New Roman" w:cs="Times New Roman"/>
                <w:sz w:val="24"/>
                <w:szCs w:val="24"/>
              </w:rPr>
              <w:br/>
              <w:t>Antepartum provides an in-depth study of client care through the antepartum including nutrition, establishing pregnancy, the management and support of both psychological and physiological changes in pregnancy. The course includes issues of complications during pregnancy, genetics, embryology, fetology, lab and diagnostic tests. Prerequisites: Introduction to Midwifery Practice (10-510-155) Midwife Science Lab (10-510-156) Physical Exam for the Midwife (10-510-157) Introduction to Midwife Clinic (10-510-158)</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10-510-161</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Antepartum Lab</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0 Lab Hours: 36</w:t>
            </w:r>
            <w:r w:rsidRPr="00AE4DE4">
              <w:rPr>
                <w:rFonts w:ascii="Times New Roman" w:eastAsia="Times New Roman" w:hAnsi="Times New Roman" w:cs="Times New Roman"/>
                <w:sz w:val="24"/>
                <w:szCs w:val="24"/>
              </w:rPr>
              <w:br/>
              <w:t>The learner will become familiar with the theory and performance of essential heath care skills necessary during the Antepartum period of pregnancy. Co-requisite: Antepartum Theory (10-510-160)</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10-510-162</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2</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0 Occupational Hours: 144</w:t>
            </w:r>
            <w:r w:rsidRPr="00AE4DE4">
              <w:rPr>
                <w:rFonts w:ascii="Times New Roman" w:eastAsia="Times New Roman" w:hAnsi="Times New Roman" w:cs="Times New Roman"/>
                <w:sz w:val="24"/>
                <w:szCs w:val="24"/>
              </w:rPr>
              <w:br/>
              <w:t>The learner will develop beginning critical thinking skills for the antepartum client with a focus on counseling and education. The learner will perform in the clinical application of skills and theory for the client during the antepartum, intrapartum and postpartum periods of pregnancy using the Midwives Model of Care. Prerequisite: Midwife Clinic 1 (10-510-159)</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10-804-123</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Math with Business Applications</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AE4DE4">
              <w:rPr>
                <w:rFonts w:ascii="Times New Roman" w:eastAsia="Times New Roman" w:hAnsi="Times New Roman" w:cs="Times New Roman"/>
                <w:sz w:val="24"/>
                <w:szCs w:val="24"/>
              </w:rPr>
              <w:t>percents</w:t>
            </w:r>
            <w:proofErr w:type="spellEnd"/>
            <w:r w:rsidRPr="00AE4DE4">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10-809-128</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Marriage &amp; Family</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The learner explores the sociological aspects of marriage and family life in contemporary American society. Emphasis is on the study of cognitive, emotional, and behavioral patterns associated with courtship, love, mate selection, sexuality, and marriage. Moreover, the learner will discuss the life span development in the family life cycle, balancing work and family, and parenting based on the premise that human attitudes, feelings, and behaviors are largely shaped and influenced by philosophy, gender, communication, and personal beliefs. Therefore, success in the institutions of marriage and family require knowledge and skills in the roles of spouse and parent and ways to apply concepts to daily life.</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10-809-198</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Intro to Psychology </w:t>
            </w:r>
            <w:r w:rsidRPr="00AE4DE4">
              <w:rPr>
                <w:rFonts w:ascii="Times New Roman" w:eastAsia="Times New Roman" w:hAnsi="Times New Roman" w:cs="Times New Roman"/>
                <w:i/>
                <w:iCs/>
                <w:sz w:val="24"/>
                <w:szCs w:val="24"/>
              </w:rPr>
              <w:t>* OR *</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0"/>
                <w:szCs w:val="20"/>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lastRenderedPageBreak/>
              <w:t>Credits: 3 Lecture Hours: 54</w:t>
            </w:r>
            <w:r w:rsidRPr="00AE4DE4">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10-809-199</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Psychology of Human Relations</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AE4DE4" w:rsidRPr="00AE4DE4" w:rsidTr="00AE4DE4">
        <w:trPr>
          <w:tblCellSpacing w:w="15" w:type="dxa"/>
        </w:trPr>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p>
        </w:tc>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0"/>
                <w:szCs w:val="20"/>
              </w:rPr>
            </w:pPr>
          </w:p>
        </w:tc>
        <w:tc>
          <w:tcPr>
            <w:tcW w:w="0" w:type="auto"/>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16</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2nd Year Spring</w:t>
            </w:r>
            <w:r w:rsidRPr="00AE4DE4">
              <w:rPr>
                <w:rFonts w:ascii="Times New Roman" w:eastAsia="Times New Roman" w:hAnsi="Times New Roman" w:cs="Times New Roman"/>
                <w:sz w:val="24"/>
                <w:szCs w:val="24"/>
              </w:rPr>
              <w:t>   (Tuition: $2,250  Books/Kits: $530-$770)</w:t>
            </w:r>
          </w:p>
        </w:tc>
      </w:tr>
      <w:tr w:rsidR="00AE4DE4" w:rsidRPr="00AE4DE4" w:rsidTr="00AE4DE4">
        <w:trPr>
          <w:tblCellSpacing w:w="15" w:type="dxa"/>
        </w:trPr>
        <w:tc>
          <w:tcPr>
            <w:tcW w:w="3690"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w:t>
            </w:r>
          </w:p>
        </w:tc>
        <w:tc>
          <w:tcPr>
            <w:tcW w:w="11685"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Title</w:t>
            </w:r>
          </w:p>
        </w:tc>
        <w:tc>
          <w:tcPr>
            <w:tcW w:w="3120" w:type="dxa"/>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Credits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10-510-146</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Well Woman Gynecology</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The learner will meet competencies set forth in the care of the well woman from childbearing through menopause; to include history and physical exams, methods of contraception, infertility, unplanned/unwanted pregnancy, human sexuality, and STDs. Prerequisite: Antepartum Theory (10-510-160) and Antepartum Lab (10-510-161)</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10-510-148</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lab I</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0 Lab Hours: 36</w:t>
            </w:r>
            <w:r w:rsidRPr="00AE4DE4">
              <w:rPr>
                <w:rFonts w:ascii="Times New Roman" w:eastAsia="Times New Roman" w:hAnsi="Times New Roman" w:cs="Times New Roman"/>
                <w:sz w:val="24"/>
                <w:szCs w:val="24"/>
              </w:rPr>
              <w:br/>
              <w:t>The learner will review and discuss their clinical experience and provide a formal case study presentation with analysis and critical thinking for positive client outcome. Prerequisites: Antepartum Theory (10-510-160) and Antepartum Lab (10-510-161)</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10-510-163</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3</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0 Occupational Hours: 72</w:t>
            </w:r>
            <w:r w:rsidRPr="00AE4DE4">
              <w:rPr>
                <w:rFonts w:ascii="Times New Roman" w:eastAsia="Times New Roman" w:hAnsi="Times New Roman" w:cs="Times New Roman"/>
                <w:sz w:val="24"/>
                <w:szCs w:val="24"/>
              </w:rPr>
              <w:br/>
              <w:t>The learner will have the opportunity to further develop critical thinking skills using the Midwives Model of care in making clinical decision with an emphasis on antenatal care. The learner will focus on performance of initial history and physical examination including collection of appropriate specimens. Prerequisite: Midwife Clinic 2 (10-510-162)</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10-510-164</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Intrapartum</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Intrapartum focuses on normal labor and birth. The learner will be able to determine the steps of the normal labor process including mechanisms of labor and birth, how to assess the mother and neonate's well-being, and screening for complications in each stage of labor. Prerequisites: Antepartum Theory (10-510-160) Antepartum Lab (10-510-161)</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10-510-165</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Postpartum</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18</w:t>
            </w:r>
            <w:r w:rsidRPr="00AE4DE4">
              <w:rPr>
                <w:rFonts w:ascii="Times New Roman" w:eastAsia="Times New Roman" w:hAnsi="Times New Roman" w:cs="Times New Roman"/>
                <w:sz w:val="24"/>
                <w:szCs w:val="24"/>
              </w:rPr>
              <w:br/>
              <w:t>Postpartum focuses on the normal postpartum period of pregnancy. The learner will gain an understanding of the normal events of the entire postpartum period, assess for deviations from normal and identify appropriate response. Prerequisites: Antepartum Theory (10-510-160) Antepartum Lab (10-510-161)</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10-510-166</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Neonate</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18</w:t>
            </w:r>
            <w:r w:rsidRPr="00AE4DE4">
              <w:rPr>
                <w:rFonts w:ascii="Times New Roman" w:eastAsia="Times New Roman" w:hAnsi="Times New Roman" w:cs="Times New Roman"/>
                <w:sz w:val="24"/>
                <w:szCs w:val="24"/>
              </w:rPr>
              <w:br/>
              <w:t>Neonate focuses on the normal newborn period, including breastfeeding. The learner will gain an understanding and be able to assess for normal newborn physical and behavioral characteristics and identify common complications affecting the neonate. Prerequisite: Antepartum Theory (10-510-160) Antepartum Lab(10-510-161)</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10-510-167</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4</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0 Occupational Hours: 144</w:t>
            </w:r>
            <w:r w:rsidRPr="00AE4DE4">
              <w:rPr>
                <w:rFonts w:ascii="Times New Roman" w:eastAsia="Times New Roman" w:hAnsi="Times New Roman" w:cs="Times New Roman"/>
                <w:sz w:val="24"/>
                <w:szCs w:val="24"/>
              </w:rPr>
              <w:br/>
              <w:t>The learner focuses on development and skills for education and counseling in the uncomplicated intra and postpartum periods in a supervised clinical setting progressing into a primary care role using the Midwives Model of Care. The learner will begin to develop management skills for the complicated client during the antepartum period. Prerequisite: Midwife Clinic 3 (10-510-163)</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10-801-196</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Oral/Interpersonal Communication</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AE4DE4" w:rsidRPr="00AE4DE4" w:rsidTr="00AE4DE4">
        <w:trPr>
          <w:tblCellSpacing w:w="15" w:type="dxa"/>
        </w:trPr>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p>
        </w:tc>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0"/>
                <w:szCs w:val="20"/>
              </w:rPr>
            </w:pPr>
          </w:p>
        </w:tc>
        <w:tc>
          <w:tcPr>
            <w:tcW w:w="0" w:type="auto"/>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15</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lastRenderedPageBreak/>
              <w:t>2nd Year Summer</w:t>
            </w:r>
            <w:r w:rsidRPr="00AE4DE4">
              <w:rPr>
                <w:rFonts w:ascii="Times New Roman" w:eastAsia="Times New Roman" w:hAnsi="Times New Roman" w:cs="Times New Roman"/>
                <w:sz w:val="24"/>
                <w:szCs w:val="24"/>
              </w:rPr>
              <w:t>   (Tuition: $600)</w:t>
            </w:r>
          </w:p>
        </w:tc>
      </w:tr>
      <w:tr w:rsidR="00AE4DE4" w:rsidRPr="00AE4DE4" w:rsidTr="00AE4DE4">
        <w:trPr>
          <w:tblCellSpacing w:w="15" w:type="dxa"/>
        </w:trPr>
        <w:tc>
          <w:tcPr>
            <w:tcW w:w="3690"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w:t>
            </w:r>
          </w:p>
        </w:tc>
        <w:tc>
          <w:tcPr>
            <w:tcW w:w="11685"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Title</w:t>
            </w:r>
          </w:p>
        </w:tc>
        <w:tc>
          <w:tcPr>
            <w:tcW w:w="3120" w:type="dxa"/>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Credits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10-510-168</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5</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0 Occupational Hours: 144</w:t>
            </w:r>
            <w:r w:rsidRPr="00AE4DE4">
              <w:rPr>
                <w:rFonts w:ascii="Times New Roman" w:eastAsia="Times New Roman" w:hAnsi="Times New Roman" w:cs="Times New Roman"/>
                <w:sz w:val="24"/>
                <w:szCs w:val="24"/>
              </w:rPr>
              <w:br/>
              <w:t>Using the Midwife Model of Care the learner focuses on beginning development of primary management skills for the uncomplicated intra and postpartum periods in a supervised clinical setting. The learner will begin development of management skills for the care and management of the uncomplicated newborn. The learner will develop primary intermediate management skills for the complicated client during the antepartum period. Prerequisite: Midwife Clinic 4 (10-510-167)</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10-510-169</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6</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0 Occupational Hours: 144</w:t>
            </w:r>
            <w:r w:rsidRPr="00AE4DE4">
              <w:rPr>
                <w:rFonts w:ascii="Times New Roman" w:eastAsia="Times New Roman" w:hAnsi="Times New Roman" w:cs="Times New Roman"/>
                <w:sz w:val="24"/>
                <w:szCs w:val="24"/>
              </w:rPr>
              <w:br/>
              <w:t>Using the Midwives Model of Care the learner focuses on intermediate development of primary management skills for the uncomplicated intra and postpartum periods in a supervised clinical setting. The learner will develop management skills for the primary care and management of the uncomplicated newborn. The learner will assist the preceptor in advanced primary antenatal care skills of the complicated client. The learner will begin to develop counseling and education management for Well Woman Care. Prerequisite: Midwife Clinic 5 (10-510-168)</w:t>
            </w:r>
          </w:p>
        </w:tc>
      </w:tr>
      <w:tr w:rsidR="00AE4DE4" w:rsidRPr="00AE4DE4" w:rsidTr="00AE4DE4">
        <w:trPr>
          <w:tblCellSpacing w:w="15" w:type="dxa"/>
        </w:trPr>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p>
        </w:tc>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0"/>
                <w:szCs w:val="20"/>
              </w:rPr>
            </w:pPr>
          </w:p>
        </w:tc>
        <w:tc>
          <w:tcPr>
            <w:tcW w:w="0" w:type="auto"/>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4</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2nd Year Fall</w:t>
            </w:r>
            <w:r w:rsidRPr="00AE4DE4">
              <w:rPr>
                <w:rFonts w:ascii="Times New Roman" w:eastAsia="Times New Roman" w:hAnsi="Times New Roman" w:cs="Times New Roman"/>
                <w:sz w:val="24"/>
                <w:szCs w:val="24"/>
              </w:rPr>
              <w:t>   (Tuition: $1,820  Books/Kits: $520-$810)</w:t>
            </w:r>
          </w:p>
        </w:tc>
      </w:tr>
      <w:tr w:rsidR="00AE4DE4" w:rsidRPr="00AE4DE4" w:rsidTr="00AE4DE4">
        <w:trPr>
          <w:tblCellSpacing w:w="15" w:type="dxa"/>
        </w:trPr>
        <w:tc>
          <w:tcPr>
            <w:tcW w:w="3690"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w:t>
            </w:r>
          </w:p>
        </w:tc>
        <w:tc>
          <w:tcPr>
            <w:tcW w:w="11685" w:type="dxa"/>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Course Title</w:t>
            </w:r>
          </w:p>
        </w:tc>
        <w:tc>
          <w:tcPr>
            <w:tcW w:w="3120" w:type="dxa"/>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Credits</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10-510-149</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Professional Issues in Midwifery</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36</w:t>
            </w:r>
            <w:r w:rsidRPr="00AE4DE4">
              <w:rPr>
                <w:rFonts w:ascii="Times New Roman" w:eastAsia="Times New Roman" w:hAnsi="Times New Roman" w:cs="Times New Roman"/>
                <w:sz w:val="24"/>
                <w:szCs w:val="24"/>
              </w:rPr>
              <w:br/>
              <w:t>The learner will prepare for a professional career. Legal and ethical aspects of the profession, opportunities and trends, and professional issues will be covered.</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10-510-150</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OB/Medication Management</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18</w:t>
            </w:r>
            <w:r w:rsidRPr="00AE4DE4">
              <w:rPr>
                <w:rFonts w:ascii="Times New Roman" w:eastAsia="Times New Roman" w:hAnsi="Times New Roman" w:cs="Times New Roman"/>
                <w:sz w:val="24"/>
                <w:szCs w:val="24"/>
              </w:rPr>
              <w:br/>
              <w:t>The learner will define the relationship of the midwife and healthcare partners, conditions which require referral and transfer to physician care, and the midwife's role and responsibility to client. Prerequisites: Intrapartum (10-510-164) Postpartum (10-510-165) Neonate (10-510-166)</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10-510-152</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Lab II</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2 Lecture Hours: 0 Lab Hours: 72</w:t>
            </w:r>
            <w:r w:rsidRPr="00AE4DE4">
              <w:rPr>
                <w:rFonts w:ascii="Times New Roman" w:eastAsia="Times New Roman" w:hAnsi="Times New Roman" w:cs="Times New Roman"/>
                <w:sz w:val="24"/>
                <w:szCs w:val="24"/>
              </w:rPr>
              <w:br/>
              <w:t>The learner will use critical thinking and problem solving skills utilizing case presentation and analysis using the learner's clinical experiences. The learner will provide input into discussion on ethics, professional considerations, and current practice standards as relates to midwife practice. Prerequisite: Midwife Clinic Lab I (10-510-148) Midwife Clinic 1 (10-510-159) Midwife Clinic 2 (10-510-162) Midwife Clinic 3 (10-510-163) Midwife Clinic 4 (10-510-167) Midwife Clinic 5 (10-510-168)</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10-510-154</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Research</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1 Lecture Hours: 18</w:t>
            </w:r>
            <w:r w:rsidRPr="00AE4DE4">
              <w:rPr>
                <w:rFonts w:ascii="Times New Roman" w:eastAsia="Times New Roman" w:hAnsi="Times New Roman" w:cs="Times New Roman"/>
                <w:sz w:val="24"/>
                <w:szCs w:val="24"/>
              </w:rPr>
              <w:br/>
              <w:t>The leaner will gain an introductory understanding to midwifery and medical research by becoming research aware, and gaining a basic ability to read, evaluate, and interpret papers from various evidence sources including both research paradigms and the many approaches incorporated within them.</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10-510-170</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Midwife Clinic 7</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0 Occupational Hours: 216</w:t>
            </w:r>
            <w:r w:rsidRPr="00AE4DE4">
              <w:rPr>
                <w:rFonts w:ascii="Times New Roman" w:eastAsia="Times New Roman" w:hAnsi="Times New Roman" w:cs="Times New Roman"/>
                <w:sz w:val="24"/>
                <w:szCs w:val="24"/>
              </w:rPr>
              <w:br/>
              <w:t>The learner will focus on refinement of all pertinent counseling and management skills for independent direct entry midwifery practice using the Midwives Model of Care. Prerequisite: Midwife Clinic 6 (10-510-169)</w:t>
            </w:r>
          </w:p>
        </w:tc>
      </w:tr>
      <w:tr w:rsidR="00AE4DE4" w:rsidRPr="00AE4DE4" w:rsidTr="00AE4DE4">
        <w:trPr>
          <w:tblCellSpacing w:w="15" w:type="dxa"/>
        </w:trPr>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10-809-166</w:t>
            </w:r>
          </w:p>
        </w:tc>
        <w:tc>
          <w:tcPr>
            <w:tcW w:w="0" w:type="auto"/>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Intro to Ethics: Theory &amp; App</w:t>
            </w:r>
          </w:p>
        </w:tc>
        <w:tc>
          <w:tcPr>
            <w:tcW w:w="0" w:type="auto"/>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3</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Credits: 3 Lecture Hours: 54</w:t>
            </w:r>
            <w:r w:rsidRPr="00AE4DE4">
              <w:rPr>
                <w:rFonts w:ascii="Times New Roman" w:eastAsia="Times New Roman" w:hAnsi="Times New Roman" w:cs="Times New Roman"/>
                <w:sz w:val="24"/>
                <w:szCs w:val="24"/>
              </w:rPr>
              <w:br/>
              <w:t>The learner will engage in the basics of theoretical foundations of ethical thought. Diverse ethical perspectives will be used to analyze and compare relevant issues. Learners will critically evaluate individual, social and/or professional standards of behavior, and apply a systematic decision-making process to these situations.</w:t>
            </w:r>
          </w:p>
        </w:tc>
      </w:tr>
      <w:tr w:rsidR="00AE4DE4" w:rsidRPr="00AE4DE4" w:rsidTr="00AE4DE4">
        <w:trPr>
          <w:tblCellSpacing w:w="15" w:type="dxa"/>
        </w:trPr>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p>
        </w:tc>
        <w:tc>
          <w:tcPr>
            <w:tcW w:w="0" w:type="auto"/>
            <w:vAlign w:val="center"/>
            <w:hideMark/>
          </w:tcPr>
          <w:p w:rsidR="00AE4DE4" w:rsidRPr="00AE4DE4" w:rsidRDefault="00AE4DE4" w:rsidP="00AE4DE4">
            <w:pPr>
              <w:spacing w:after="0" w:line="240" w:lineRule="auto"/>
              <w:rPr>
                <w:rFonts w:ascii="Times New Roman" w:eastAsia="Times New Roman" w:hAnsi="Times New Roman" w:cs="Times New Roman"/>
                <w:sz w:val="20"/>
                <w:szCs w:val="20"/>
              </w:rPr>
            </w:pPr>
          </w:p>
        </w:tc>
        <w:tc>
          <w:tcPr>
            <w:tcW w:w="0" w:type="auto"/>
            <w:vAlign w:val="center"/>
            <w:hideMark/>
          </w:tcPr>
          <w:p w:rsidR="00AE4DE4" w:rsidRPr="00AE4DE4" w:rsidRDefault="00AE4DE4" w:rsidP="00AE4DE4">
            <w:pPr>
              <w:spacing w:after="0" w:line="240" w:lineRule="auto"/>
              <w:jc w:val="center"/>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12</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Total Credits: 68</w:t>
            </w:r>
          </w:p>
        </w:tc>
      </w:tr>
      <w:tr w:rsidR="00AE4DE4" w:rsidRPr="00AE4DE4" w:rsidTr="00AE4DE4">
        <w:trPr>
          <w:tblCellSpacing w:w="15" w:type="dxa"/>
        </w:trPr>
        <w:tc>
          <w:tcPr>
            <w:tcW w:w="0" w:type="auto"/>
            <w:gridSpan w:val="3"/>
            <w:vAlign w:val="center"/>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t>Estimated Total Tuition: $10,240</w:t>
            </w:r>
          </w:p>
        </w:tc>
      </w:tr>
      <w:tr w:rsidR="00AE4DE4" w:rsidRPr="00AE4DE4" w:rsidTr="00AE4DE4">
        <w:trPr>
          <w:tblCellSpacing w:w="15" w:type="dxa"/>
        </w:trPr>
        <w:tc>
          <w:tcPr>
            <w:tcW w:w="0" w:type="auto"/>
            <w:gridSpan w:val="3"/>
            <w:hideMark/>
          </w:tcPr>
          <w:p w:rsidR="00AE4DE4" w:rsidRPr="00AE4DE4" w:rsidRDefault="00AE4DE4" w:rsidP="00AE4DE4">
            <w:pPr>
              <w:spacing w:after="0" w:line="240" w:lineRule="auto"/>
              <w:rPr>
                <w:rFonts w:ascii="Times New Roman" w:eastAsia="Times New Roman" w:hAnsi="Times New Roman" w:cs="Times New Roman"/>
                <w:sz w:val="24"/>
                <w:szCs w:val="24"/>
              </w:rPr>
            </w:pPr>
            <w:r w:rsidRPr="00AE4DE4">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AE4DE4">
                <w:rPr>
                  <w:rFonts w:ascii="Times New Roman" w:eastAsia="Times New Roman" w:hAnsi="Times New Roman" w:cs="Times New Roman"/>
                  <w:i/>
                  <w:iCs/>
                  <w:color w:val="0000FF"/>
                  <w:sz w:val="24"/>
                  <w:szCs w:val="24"/>
                  <w:u w:val="single"/>
                </w:rPr>
                <w:t>Health Programs Support</w:t>
              </w:r>
            </w:hyperlink>
            <w:r w:rsidRPr="00AE4DE4">
              <w:rPr>
                <w:rFonts w:ascii="Times New Roman" w:eastAsia="Times New Roman" w:hAnsi="Times New Roman" w:cs="Times New Roman"/>
                <w:i/>
                <w:iCs/>
                <w:sz w:val="24"/>
                <w:szCs w:val="24"/>
              </w:rPr>
              <w:t>.</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E4"/>
    <w:rsid w:val="00AE4DE4"/>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2892-56C7-4706-BF8E-29D0A6B3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97390">
      <w:bodyDiv w:val="1"/>
      <w:marLeft w:val="0"/>
      <w:marRight w:val="0"/>
      <w:marTop w:val="0"/>
      <w:marBottom w:val="0"/>
      <w:divBdr>
        <w:top w:val="none" w:sz="0" w:space="0" w:color="auto"/>
        <w:left w:val="none" w:sz="0" w:space="0" w:color="auto"/>
        <w:bottom w:val="none" w:sz="0" w:space="0" w:color="auto"/>
        <w:right w:val="none" w:sz="0" w:space="0" w:color="auto"/>
      </w:divBdr>
      <w:divsChild>
        <w:div w:id="2078166512">
          <w:marLeft w:val="0"/>
          <w:marRight w:val="0"/>
          <w:marTop w:val="0"/>
          <w:marBottom w:val="0"/>
          <w:divBdr>
            <w:top w:val="none" w:sz="0" w:space="0" w:color="auto"/>
            <w:left w:val="none" w:sz="0" w:space="0" w:color="auto"/>
            <w:bottom w:val="none" w:sz="0" w:space="0" w:color="auto"/>
            <w:right w:val="none" w:sz="0" w:space="0" w:color="auto"/>
          </w:divBdr>
          <w:divsChild>
            <w:div w:id="1147940294">
              <w:marLeft w:val="0"/>
              <w:marRight w:val="0"/>
              <w:marTop w:val="0"/>
              <w:marBottom w:val="0"/>
              <w:divBdr>
                <w:top w:val="none" w:sz="0" w:space="0" w:color="auto"/>
                <w:left w:val="none" w:sz="0" w:space="0" w:color="auto"/>
                <w:bottom w:val="none" w:sz="0" w:space="0" w:color="auto"/>
                <w:right w:val="none" w:sz="0" w:space="0" w:color="auto"/>
              </w:divBdr>
            </w:div>
            <w:div w:id="223680193">
              <w:marLeft w:val="0"/>
              <w:marRight w:val="0"/>
              <w:marTop w:val="0"/>
              <w:marBottom w:val="0"/>
              <w:divBdr>
                <w:top w:val="none" w:sz="0" w:space="0" w:color="auto"/>
                <w:left w:val="none" w:sz="0" w:space="0" w:color="auto"/>
                <w:bottom w:val="none" w:sz="0" w:space="0" w:color="auto"/>
                <w:right w:val="none" w:sz="0" w:space="0" w:color="auto"/>
              </w:divBdr>
            </w:div>
            <w:div w:id="88237095">
              <w:marLeft w:val="0"/>
              <w:marRight w:val="0"/>
              <w:marTop w:val="0"/>
              <w:marBottom w:val="0"/>
              <w:divBdr>
                <w:top w:val="none" w:sz="0" w:space="0" w:color="auto"/>
                <w:left w:val="none" w:sz="0" w:space="0" w:color="auto"/>
                <w:bottom w:val="none" w:sz="0" w:space="0" w:color="auto"/>
                <w:right w:val="none" w:sz="0" w:space="0" w:color="auto"/>
              </w:divBdr>
            </w:div>
            <w:div w:id="1055543326">
              <w:marLeft w:val="0"/>
              <w:marRight w:val="0"/>
              <w:marTop w:val="0"/>
              <w:marBottom w:val="0"/>
              <w:divBdr>
                <w:top w:val="none" w:sz="0" w:space="0" w:color="auto"/>
                <w:left w:val="none" w:sz="0" w:space="0" w:color="auto"/>
                <w:bottom w:val="none" w:sz="0" w:space="0" w:color="auto"/>
                <w:right w:val="none" w:sz="0" w:space="0" w:color="auto"/>
              </w:divBdr>
            </w:div>
            <w:div w:id="688681614">
              <w:marLeft w:val="0"/>
              <w:marRight w:val="0"/>
              <w:marTop w:val="0"/>
              <w:marBottom w:val="0"/>
              <w:divBdr>
                <w:top w:val="none" w:sz="0" w:space="0" w:color="auto"/>
                <w:left w:val="none" w:sz="0" w:space="0" w:color="auto"/>
                <w:bottom w:val="none" w:sz="0" w:space="0" w:color="auto"/>
                <w:right w:val="none" w:sz="0" w:space="0" w:color="auto"/>
              </w:divBdr>
            </w:div>
            <w:div w:id="1672902907">
              <w:marLeft w:val="0"/>
              <w:marRight w:val="0"/>
              <w:marTop w:val="0"/>
              <w:marBottom w:val="0"/>
              <w:divBdr>
                <w:top w:val="none" w:sz="0" w:space="0" w:color="auto"/>
                <w:left w:val="none" w:sz="0" w:space="0" w:color="auto"/>
                <w:bottom w:val="none" w:sz="0" w:space="0" w:color="auto"/>
                <w:right w:val="none" w:sz="0" w:space="0" w:color="auto"/>
              </w:divBdr>
            </w:div>
            <w:div w:id="1624389298">
              <w:marLeft w:val="0"/>
              <w:marRight w:val="0"/>
              <w:marTop w:val="0"/>
              <w:marBottom w:val="0"/>
              <w:divBdr>
                <w:top w:val="none" w:sz="0" w:space="0" w:color="auto"/>
                <w:left w:val="none" w:sz="0" w:space="0" w:color="auto"/>
                <w:bottom w:val="none" w:sz="0" w:space="0" w:color="auto"/>
                <w:right w:val="none" w:sz="0" w:space="0" w:color="auto"/>
              </w:divBdr>
            </w:div>
            <w:div w:id="1630090684">
              <w:marLeft w:val="0"/>
              <w:marRight w:val="0"/>
              <w:marTop w:val="0"/>
              <w:marBottom w:val="0"/>
              <w:divBdr>
                <w:top w:val="none" w:sz="0" w:space="0" w:color="auto"/>
                <w:left w:val="none" w:sz="0" w:space="0" w:color="auto"/>
                <w:bottom w:val="none" w:sz="0" w:space="0" w:color="auto"/>
                <w:right w:val="none" w:sz="0" w:space="0" w:color="auto"/>
              </w:divBdr>
            </w:div>
            <w:div w:id="264503498">
              <w:marLeft w:val="0"/>
              <w:marRight w:val="0"/>
              <w:marTop w:val="0"/>
              <w:marBottom w:val="0"/>
              <w:divBdr>
                <w:top w:val="none" w:sz="0" w:space="0" w:color="auto"/>
                <w:left w:val="none" w:sz="0" w:space="0" w:color="auto"/>
                <w:bottom w:val="none" w:sz="0" w:space="0" w:color="auto"/>
                <w:right w:val="none" w:sz="0" w:space="0" w:color="auto"/>
              </w:divBdr>
            </w:div>
            <w:div w:id="1259949489">
              <w:marLeft w:val="0"/>
              <w:marRight w:val="0"/>
              <w:marTop w:val="0"/>
              <w:marBottom w:val="0"/>
              <w:divBdr>
                <w:top w:val="none" w:sz="0" w:space="0" w:color="auto"/>
                <w:left w:val="none" w:sz="0" w:space="0" w:color="auto"/>
                <w:bottom w:val="none" w:sz="0" w:space="0" w:color="auto"/>
                <w:right w:val="none" w:sz="0" w:space="0" w:color="auto"/>
              </w:divBdr>
            </w:div>
            <w:div w:id="287400583">
              <w:marLeft w:val="0"/>
              <w:marRight w:val="0"/>
              <w:marTop w:val="0"/>
              <w:marBottom w:val="0"/>
              <w:divBdr>
                <w:top w:val="none" w:sz="0" w:space="0" w:color="auto"/>
                <w:left w:val="none" w:sz="0" w:space="0" w:color="auto"/>
                <w:bottom w:val="none" w:sz="0" w:space="0" w:color="auto"/>
                <w:right w:val="none" w:sz="0" w:space="0" w:color="auto"/>
              </w:divBdr>
            </w:div>
            <w:div w:id="129641301">
              <w:marLeft w:val="0"/>
              <w:marRight w:val="0"/>
              <w:marTop w:val="0"/>
              <w:marBottom w:val="0"/>
              <w:divBdr>
                <w:top w:val="none" w:sz="0" w:space="0" w:color="auto"/>
                <w:left w:val="none" w:sz="0" w:space="0" w:color="auto"/>
                <w:bottom w:val="none" w:sz="0" w:space="0" w:color="auto"/>
                <w:right w:val="none" w:sz="0" w:space="0" w:color="auto"/>
              </w:divBdr>
            </w:div>
            <w:div w:id="2088264959">
              <w:marLeft w:val="0"/>
              <w:marRight w:val="0"/>
              <w:marTop w:val="0"/>
              <w:marBottom w:val="0"/>
              <w:divBdr>
                <w:top w:val="none" w:sz="0" w:space="0" w:color="auto"/>
                <w:left w:val="none" w:sz="0" w:space="0" w:color="auto"/>
                <w:bottom w:val="none" w:sz="0" w:space="0" w:color="auto"/>
                <w:right w:val="none" w:sz="0" w:space="0" w:color="auto"/>
              </w:divBdr>
            </w:div>
            <w:div w:id="900139413">
              <w:marLeft w:val="0"/>
              <w:marRight w:val="0"/>
              <w:marTop w:val="0"/>
              <w:marBottom w:val="0"/>
              <w:divBdr>
                <w:top w:val="none" w:sz="0" w:space="0" w:color="auto"/>
                <w:left w:val="none" w:sz="0" w:space="0" w:color="auto"/>
                <w:bottom w:val="none" w:sz="0" w:space="0" w:color="auto"/>
                <w:right w:val="none" w:sz="0" w:space="0" w:color="auto"/>
              </w:divBdr>
            </w:div>
            <w:div w:id="696198793">
              <w:marLeft w:val="0"/>
              <w:marRight w:val="0"/>
              <w:marTop w:val="0"/>
              <w:marBottom w:val="0"/>
              <w:divBdr>
                <w:top w:val="none" w:sz="0" w:space="0" w:color="auto"/>
                <w:left w:val="none" w:sz="0" w:space="0" w:color="auto"/>
                <w:bottom w:val="none" w:sz="0" w:space="0" w:color="auto"/>
                <w:right w:val="none" w:sz="0" w:space="0" w:color="auto"/>
              </w:divBdr>
            </w:div>
            <w:div w:id="1631938039">
              <w:marLeft w:val="0"/>
              <w:marRight w:val="0"/>
              <w:marTop w:val="0"/>
              <w:marBottom w:val="0"/>
              <w:divBdr>
                <w:top w:val="none" w:sz="0" w:space="0" w:color="auto"/>
                <w:left w:val="none" w:sz="0" w:space="0" w:color="auto"/>
                <w:bottom w:val="none" w:sz="0" w:space="0" w:color="auto"/>
                <w:right w:val="none" w:sz="0" w:space="0" w:color="auto"/>
              </w:divBdr>
            </w:div>
            <w:div w:id="1230730751">
              <w:marLeft w:val="0"/>
              <w:marRight w:val="0"/>
              <w:marTop w:val="0"/>
              <w:marBottom w:val="0"/>
              <w:divBdr>
                <w:top w:val="none" w:sz="0" w:space="0" w:color="auto"/>
                <w:left w:val="none" w:sz="0" w:space="0" w:color="auto"/>
                <w:bottom w:val="none" w:sz="0" w:space="0" w:color="auto"/>
                <w:right w:val="none" w:sz="0" w:space="0" w:color="auto"/>
              </w:divBdr>
            </w:div>
            <w:div w:id="1924993392">
              <w:marLeft w:val="0"/>
              <w:marRight w:val="0"/>
              <w:marTop w:val="0"/>
              <w:marBottom w:val="0"/>
              <w:divBdr>
                <w:top w:val="none" w:sz="0" w:space="0" w:color="auto"/>
                <w:left w:val="none" w:sz="0" w:space="0" w:color="auto"/>
                <w:bottom w:val="none" w:sz="0" w:space="0" w:color="auto"/>
                <w:right w:val="none" w:sz="0" w:space="0" w:color="auto"/>
              </w:divBdr>
            </w:div>
            <w:div w:id="1929120138">
              <w:marLeft w:val="0"/>
              <w:marRight w:val="0"/>
              <w:marTop w:val="0"/>
              <w:marBottom w:val="0"/>
              <w:divBdr>
                <w:top w:val="none" w:sz="0" w:space="0" w:color="auto"/>
                <w:left w:val="none" w:sz="0" w:space="0" w:color="auto"/>
                <w:bottom w:val="none" w:sz="0" w:space="0" w:color="auto"/>
                <w:right w:val="none" w:sz="0" w:space="0" w:color="auto"/>
              </w:divBdr>
            </w:div>
            <w:div w:id="2126341142">
              <w:marLeft w:val="0"/>
              <w:marRight w:val="0"/>
              <w:marTop w:val="0"/>
              <w:marBottom w:val="0"/>
              <w:divBdr>
                <w:top w:val="none" w:sz="0" w:space="0" w:color="auto"/>
                <w:left w:val="none" w:sz="0" w:space="0" w:color="auto"/>
                <w:bottom w:val="none" w:sz="0" w:space="0" w:color="auto"/>
                <w:right w:val="none" w:sz="0" w:space="0" w:color="auto"/>
              </w:divBdr>
            </w:div>
            <w:div w:id="1326397479">
              <w:marLeft w:val="0"/>
              <w:marRight w:val="0"/>
              <w:marTop w:val="0"/>
              <w:marBottom w:val="0"/>
              <w:divBdr>
                <w:top w:val="none" w:sz="0" w:space="0" w:color="auto"/>
                <w:left w:val="none" w:sz="0" w:space="0" w:color="auto"/>
                <w:bottom w:val="none" w:sz="0" w:space="0" w:color="auto"/>
                <w:right w:val="none" w:sz="0" w:space="0" w:color="auto"/>
              </w:divBdr>
            </w:div>
            <w:div w:id="1064984135">
              <w:marLeft w:val="0"/>
              <w:marRight w:val="0"/>
              <w:marTop w:val="0"/>
              <w:marBottom w:val="0"/>
              <w:divBdr>
                <w:top w:val="none" w:sz="0" w:space="0" w:color="auto"/>
                <w:left w:val="none" w:sz="0" w:space="0" w:color="auto"/>
                <w:bottom w:val="none" w:sz="0" w:space="0" w:color="auto"/>
                <w:right w:val="none" w:sz="0" w:space="0" w:color="auto"/>
              </w:divBdr>
            </w:div>
            <w:div w:id="2096708857">
              <w:marLeft w:val="0"/>
              <w:marRight w:val="0"/>
              <w:marTop w:val="0"/>
              <w:marBottom w:val="0"/>
              <w:divBdr>
                <w:top w:val="none" w:sz="0" w:space="0" w:color="auto"/>
                <w:left w:val="none" w:sz="0" w:space="0" w:color="auto"/>
                <w:bottom w:val="none" w:sz="0" w:space="0" w:color="auto"/>
                <w:right w:val="none" w:sz="0" w:space="0" w:color="auto"/>
              </w:divBdr>
            </w:div>
            <w:div w:id="618806079">
              <w:marLeft w:val="0"/>
              <w:marRight w:val="0"/>
              <w:marTop w:val="0"/>
              <w:marBottom w:val="0"/>
              <w:divBdr>
                <w:top w:val="none" w:sz="0" w:space="0" w:color="auto"/>
                <w:left w:val="none" w:sz="0" w:space="0" w:color="auto"/>
                <w:bottom w:val="none" w:sz="0" w:space="0" w:color="auto"/>
                <w:right w:val="none" w:sz="0" w:space="0" w:color="auto"/>
              </w:divBdr>
            </w:div>
            <w:div w:id="2117017548">
              <w:marLeft w:val="0"/>
              <w:marRight w:val="0"/>
              <w:marTop w:val="0"/>
              <w:marBottom w:val="0"/>
              <w:divBdr>
                <w:top w:val="none" w:sz="0" w:space="0" w:color="auto"/>
                <w:left w:val="none" w:sz="0" w:space="0" w:color="auto"/>
                <w:bottom w:val="none" w:sz="0" w:space="0" w:color="auto"/>
                <w:right w:val="none" w:sz="0" w:space="0" w:color="auto"/>
              </w:divBdr>
            </w:div>
            <w:div w:id="1711800692">
              <w:marLeft w:val="0"/>
              <w:marRight w:val="0"/>
              <w:marTop w:val="0"/>
              <w:marBottom w:val="0"/>
              <w:divBdr>
                <w:top w:val="none" w:sz="0" w:space="0" w:color="auto"/>
                <w:left w:val="none" w:sz="0" w:space="0" w:color="auto"/>
                <w:bottom w:val="none" w:sz="0" w:space="0" w:color="auto"/>
                <w:right w:val="none" w:sz="0" w:space="0" w:color="auto"/>
              </w:divBdr>
            </w:div>
            <w:div w:id="1469202041">
              <w:marLeft w:val="0"/>
              <w:marRight w:val="0"/>
              <w:marTop w:val="0"/>
              <w:marBottom w:val="0"/>
              <w:divBdr>
                <w:top w:val="none" w:sz="0" w:space="0" w:color="auto"/>
                <w:left w:val="none" w:sz="0" w:space="0" w:color="auto"/>
                <w:bottom w:val="none" w:sz="0" w:space="0" w:color="auto"/>
                <w:right w:val="none" w:sz="0" w:space="0" w:color="auto"/>
              </w:divBdr>
            </w:div>
            <w:div w:id="1274702230">
              <w:marLeft w:val="0"/>
              <w:marRight w:val="0"/>
              <w:marTop w:val="0"/>
              <w:marBottom w:val="0"/>
              <w:divBdr>
                <w:top w:val="none" w:sz="0" w:space="0" w:color="auto"/>
                <w:left w:val="none" w:sz="0" w:space="0" w:color="auto"/>
                <w:bottom w:val="none" w:sz="0" w:space="0" w:color="auto"/>
                <w:right w:val="none" w:sz="0" w:space="0" w:color="auto"/>
              </w:divBdr>
            </w:div>
            <w:div w:id="1297879793">
              <w:marLeft w:val="0"/>
              <w:marRight w:val="0"/>
              <w:marTop w:val="0"/>
              <w:marBottom w:val="0"/>
              <w:divBdr>
                <w:top w:val="none" w:sz="0" w:space="0" w:color="auto"/>
                <w:left w:val="none" w:sz="0" w:space="0" w:color="auto"/>
                <w:bottom w:val="none" w:sz="0" w:space="0" w:color="auto"/>
                <w:right w:val="none" w:sz="0" w:space="0" w:color="auto"/>
              </w:divBdr>
            </w:div>
            <w:div w:id="932585783">
              <w:marLeft w:val="0"/>
              <w:marRight w:val="0"/>
              <w:marTop w:val="0"/>
              <w:marBottom w:val="0"/>
              <w:divBdr>
                <w:top w:val="none" w:sz="0" w:space="0" w:color="auto"/>
                <w:left w:val="none" w:sz="0" w:space="0" w:color="auto"/>
                <w:bottom w:val="none" w:sz="0" w:space="0" w:color="auto"/>
                <w:right w:val="none" w:sz="0" w:space="0" w:color="auto"/>
              </w:divBdr>
            </w:div>
            <w:div w:id="1150251217">
              <w:marLeft w:val="0"/>
              <w:marRight w:val="0"/>
              <w:marTop w:val="0"/>
              <w:marBottom w:val="0"/>
              <w:divBdr>
                <w:top w:val="none" w:sz="0" w:space="0" w:color="auto"/>
                <w:left w:val="none" w:sz="0" w:space="0" w:color="auto"/>
                <w:bottom w:val="none" w:sz="0" w:space="0" w:color="auto"/>
                <w:right w:val="none" w:sz="0" w:space="0" w:color="auto"/>
              </w:divBdr>
            </w:div>
            <w:div w:id="990407251">
              <w:marLeft w:val="0"/>
              <w:marRight w:val="0"/>
              <w:marTop w:val="0"/>
              <w:marBottom w:val="0"/>
              <w:divBdr>
                <w:top w:val="none" w:sz="0" w:space="0" w:color="auto"/>
                <w:left w:val="none" w:sz="0" w:space="0" w:color="auto"/>
                <w:bottom w:val="none" w:sz="0" w:space="0" w:color="auto"/>
                <w:right w:val="none" w:sz="0" w:space="0" w:color="auto"/>
              </w:divBdr>
            </w:div>
            <w:div w:id="6325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2019-11-06T21:30:00Z</dcterms:created>
  <dcterms:modified xsi:type="dcterms:W3CDTF">2019-11-06T21:31:00Z</dcterms:modified>
</cp:coreProperties>
</file>